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D38" w:rsidRDefault="00CA2D38" w:rsidP="00CA2D38">
      <w:pPr>
        <w:pStyle w:val="a4"/>
        <w:jc w:val="center"/>
      </w:pPr>
      <w:r>
        <w:rPr>
          <w:noProof/>
        </w:rPr>
        <w:drawing>
          <wp:inline distT="0" distB="0" distL="0" distR="0">
            <wp:extent cx="9241205" cy="6109398"/>
            <wp:effectExtent l="19050" t="0" r="0" b="0"/>
            <wp:docPr id="1" name="Рисунок 1" descr="C:\Users\111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1\Desktop\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116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2C48" w:rsidRPr="00342C48" w:rsidRDefault="00342C48" w:rsidP="004A4CDE">
      <w:pPr>
        <w:pStyle w:val="a4"/>
        <w:numPr>
          <w:ilvl w:val="0"/>
          <w:numId w:val="2"/>
        </w:numPr>
        <w:jc w:val="center"/>
      </w:pPr>
      <w:r w:rsidRPr="001B2D57">
        <w:rPr>
          <w:b/>
        </w:rPr>
        <w:lastRenderedPageBreak/>
        <w:t>Результаты освоения курса « Школа развития  речи »</w:t>
      </w:r>
    </w:p>
    <w:p w:rsidR="00342C48" w:rsidRDefault="00342C48" w:rsidP="00342C48">
      <w:pPr>
        <w:pStyle w:val="a4"/>
      </w:pPr>
    </w:p>
    <w:p w:rsidR="00342C48" w:rsidRPr="00B75288" w:rsidRDefault="00342C48" w:rsidP="00342C48">
      <w:pPr>
        <w:pStyle w:val="a4"/>
      </w:pPr>
      <w:r w:rsidRPr="00B75288">
        <w:t xml:space="preserve">Изучение курса формирует следующие </w:t>
      </w:r>
      <w:r w:rsidRPr="0020553C">
        <w:t>универсальные учебные действия:</w:t>
      </w:r>
    </w:p>
    <w:p w:rsidR="00342C48" w:rsidRDefault="00342C48" w:rsidP="00342C48">
      <w:pPr>
        <w:pStyle w:val="a4"/>
        <w:rPr>
          <w:b/>
          <w:i/>
        </w:rPr>
      </w:pPr>
    </w:p>
    <w:p w:rsidR="00342C48" w:rsidRPr="001B2D57" w:rsidRDefault="00342C48" w:rsidP="00342C48">
      <w:pPr>
        <w:pStyle w:val="a4"/>
        <w:rPr>
          <w:b/>
          <w:i/>
        </w:rPr>
      </w:pPr>
      <w:r w:rsidRPr="001B2D57">
        <w:rPr>
          <w:b/>
          <w:i/>
        </w:rPr>
        <w:t>коммуникативные:</w:t>
      </w:r>
    </w:p>
    <w:p w:rsidR="00342C48" w:rsidRPr="00B75288" w:rsidRDefault="00342C48" w:rsidP="00342C48">
      <w:pPr>
        <w:pStyle w:val="a4"/>
      </w:pPr>
      <w:r>
        <w:t>Обу</w:t>
      </w:r>
      <w:r w:rsidRPr="00B75288">
        <w:t>ча</w:t>
      </w:r>
      <w:r>
        <w:t>ю</w:t>
      </w:r>
      <w:r w:rsidRPr="00B75288">
        <w:t>щиеся научатся:</w:t>
      </w:r>
    </w:p>
    <w:p w:rsidR="00342C48" w:rsidRPr="00B75288" w:rsidRDefault="00342C48" w:rsidP="00342C48">
      <w:pPr>
        <w:pStyle w:val="a4"/>
      </w:pPr>
      <w:r w:rsidRPr="00B75288">
        <w:t xml:space="preserve">- вступать в диалог (отвечать на вопросы, задавать вопросы,  уточнять </w:t>
      </w:r>
      <w:proofErr w:type="gramStart"/>
      <w:r w:rsidRPr="00B75288">
        <w:t>непонятное</w:t>
      </w:r>
      <w:proofErr w:type="gramEnd"/>
      <w:r w:rsidRPr="00B75288">
        <w:t>);</w:t>
      </w:r>
    </w:p>
    <w:p w:rsidR="00342C48" w:rsidRPr="00B75288" w:rsidRDefault="00342C48" w:rsidP="00342C48">
      <w:pPr>
        <w:pStyle w:val="a4"/>
      </w:pPr>
      <w:r w:rsidRPr="00B75288">
        <w:t>- договариваться и приходить к общему решению, работая в паре;</w:t>
      </w:r>
    </w:p>
    <w:p w:rsidR="00342C48" w:rsidRPr="00B75288" w:rsidRDefault="00342C48" w:rsidP="00342C48">
      <w:pPr>
        <w:pStyle w:val="a4"/>
      </w:pPr>
      <w:r w:rsidRPr="00B75288">
        <w:t>- участвовать в коллективном обсуждении учебной проблемы;</w:t>
      </w:r>
    </w:p>
    <w:p w:rsidR="00342C48" w:rsidRPr="00B75288" w:rsidRDefault="00342C48" w:rsidP="00342C48">
      <w:pPr>
        <w:pStyle w:val="a4"/>
      </w:pPr>
      <w:r w:rsidRPr="00B75288">
        <w:t>- строить продуктивное взаимодействие и сотрудничество со сверстниками и взрослыми;</w:t>
      </w:r>
    </w:p>
    <w:p w:rsidR="00342C48" w:rsidRPr="00B75288" w:rsidRDefault="00342C48" w:rsidP="00342C48">
      <w:pPr>
        <w:pStyle w:val="a4"/>
      </w:pPr>
      <w:r w:rsidRPr="00B75288">
        <w:t xml:space="preserve">- выражать свои мысли с </w:t>
      </w:r>
      <w:proofErr w:type="gramStart"/>
      <w:r w:rsidRPr="00B75288">
        <w:t>соответствующими</w:t>
      </w:r>
      <w:proofErr w:type="gramEnd"/>
      <w:r w:rsidRPr="00B75288">
        <w:t xml:space="preserve"> возрасту полнотой и точностью;</w:t>
      </w:r>
    </w:p>
    <w:p w:rsidR="00342C48" w:rsidRDefault="00342C48" w:rsidP="00342C48">
      <w:pPr>
        <w:pStyle w:val="a4"/>
      </w:pPr>
      <w:r w:rsidRPr="00B75288">
        <w:t>- быть терпимыми к другим мнениям, уч</w:t>
      </w:r>
      <w:r>
        <w:t>итывать их в совместной работе.</w:t>
      </w:r>
    </w:p>
    <w:p w:rsidR="00342C48" w:rsidRPr="00095CB3" w:rsidRDefault="00342C48" w:rsidP="00342C48">
      <w:pPr>
        <w:pStyle w:val="a4"/>
      </w:pPr>
      <w:r w:rsidRPr="00B75288">
        <w:rPr>
          <w:rFonts w:eastAsia="Calibri"/>
        </w:rPr>
        <w:t xml:space="preserve"> - оформлять свои мысли в устной и письменной форме с учетом речевых ситуаций;</w:t>
      </w:r>
    </w:p>
    <w:p w:rsidR="00342C48" w:rsidRPr="00B75288" w:rsidRDefault="00342C48" w:rsidP="00342C48">
      <w:pPr>
        <w:pStyle w:val="a4"/>
        <w:rPr>
          <w:rFonts w:eastAsia="Calibri"/>
        </w:rPr>
      </w:pPr>
      <w:r w:rsidRPr="00B75288">
        <w:rPr>
          <w:rFonts w:eastAsia="Calibri"/>
        </w:rPr>
        <w:t>- адекватно использовать речевые средства для решения различных коммуникативных задач;</w:t>
      </w:r>
    </w:p>
    <w:p w:rsidR="00342C48" w:rsidRPr="0011365F" w:rsidRDefault="00342C48" w:rsidP="00342C48">
      <w:pPr>
        <w:pStyle w:val="a4"/>
        <w:rPr>
          <w:rFonts w:eastAsia="Calibri"/>
        </w:rPr>
      </w:pPr>
      <w:r w:rsidRPr="00B75288">
        <w:rPr>
          <w:rFonts w:eastAsia="Calibri"/>
        </w:rPr>
        <w:t>- владеть монологической и диалогической формами речи.</w:t>
      </w:r>
    </w:p>
    <w:p w:rsidR="00342C48" w:rsidRDefault="00342C48" w:rsidP="00342C48">
      <w:pPr>
        <w:pStyle w:val="a4"/>
        <w:rPr>
          <w:rFonts w:eastAsia="Calibri"/>
          <w:b/>
          <w:u w:val="single"/>
        </w:rPr>
      </w:pPr>
    </w:p>
    <w:p w:rsidR="00342C48" w:rsidRPr="001B2D57" w:rsidRDefault="00342C48" w:rsidP="00342C48">
      <w:pPr>
        <w:pStyle w:val="a4"/>
        <w:rPr>
          <w:rFonts w:eastAsia="Calibri"/>
          <w:b/>
          <w:u w:val="single"/>
        </w:rPr>
      </w:pPr>
      <w:r w:rsidRPr="001B2D57">
        <w:rPr>
          <w:rFonts w:eastAsia="Calibri"/>
          <w:b/>
          <w:u w:val="single"/>
        </w:rPr>
        <w:t>Познавательные:</w:t>
      </w:r>
    </w:p>
    <w:p w:rsidR="00342C48" w:rsidRPr="00B75288" w:rsidRDefault="00342C48" w:rsidP="00342C48">
      <w:pPr>
        <w:pStyle w:val="a4"/>
      </w:pPr>
      <w:r>
        <w:t>Обу</w:t>
      </w:r>
      <w:r w:rsidRPr="00B75288">
        <w:t>ча</w:t>
      </w:r>
      <w:r>
        <w:t>ю</w:t>
      </w:r>
      <w:r w:rsidRPr="00B75288">
        <w:t>щиеся научатся:</w:t>
      </w:r>
    </w:p>
    <w:p w:rsidR="00342C48" w:rsidRPr="00B75288" w:rsidRDefault="00342C48" w:rsidP="00342C48">
      <w:pPr>
        <w:pStyle w:val="a4"/>
      </w:pPr>
      <w:r w:rsidRPr="00B75288">
        <w:t>- осуществлять поиск необходимой информации для выполнения учебных заданий, используя справочные материалы;</w:t>
      </w:r>
    </w:p>
    <w:p w:rsidR="00342C48" w:rsidRPr="00B75288" w:rsidRDefault="00342C48" w:rsidP="00342C48">
      <w:pPr>
        <w:pStyle w:val="a4"/>
      </w:pPr>
      <w:r w:rsidRPr="00B75288">
        <w:t>- моделировать различные языковые единицы (слово, предложение);</w:t>
      </w:r>
    </w:p>
    <w:p w:rsidR="00342C48" w:rsidRPr="00B75288" w:rsidRDefault="00342C48" w:rsidP="00342C48">
      <w:pPr>
        <w:pStyle w:val="a4"/>
      </w:pPr>
      <w:r w:rsidRPr="00B75288">
        <w:t>- использовать на доступном уровне логические приемы мышления (анализ, сравнение, классификацию, обобщение)</w:t>
      </w:r>
    </w:p>
    <w:p w:rsidR="00342C48" w:rsidRPr="00B75288" w:rsidRDefault="00342C48" w:rsidP="00342C48">
      <w:pPr>
        <w:pStyle w:val="a4"/>
      </w:pPr>
      <w:r w:rsidRPr="00B75288">
        <w:t>- выделять существенную информацию из небольших читаемых текстов.</w:t>
      </w:r>
    </w:p>
    <w:p w:rsidR="00342C48" w:rsidRPr="00B75288" w:rsidRDefault="00342C48" w:rsidP="00342C48">
      <w:pPr>
        <w:pStyle w:val="a4"/>
        <w:rPr>
          <w:rFonts w:eastAsia="Calibri"/>
        </w:rPr>
      </w:pPr>
      <w:r w:rsidRPr="00B75288">
        <w:rPr>
          <w:rFonts w:eastAsia="Calibri"/>
        </w:rPr>
        <w:t xml:space="preserve">- вычитывать все виды текстовой информации: по факту, </w:t>
      </w:r>
      <w:proofErr w:type="spellStart"/>
      <w:r w:rsidRPr="00B75288">
        <w:rPr>
          <w:rFonts w:eastAsia="Calibri"/>
        </w:rPr>
        <w:t>подтекстовую</w:t>
      </w:r>
      <w:proofErr w:type="spellEnd"/>
      <w:r w:rsidRPr="00B75288">
        <w:rPr>
          <w:rFonts w:eastAsia="Calibri"/>
        </w:rPr>
        <w:t xml:space="preserve">, </w:t>
      </w:r>
      <w:proofErr w:type="gramStart"/>
      <w:r w:rsidRPr="00B75288">
        <w:rPr>
          <w:rFonts w:eastAsia="Calibri"/>
        </w:rPr>
        <w:t>концептуальную</w:t>
      </w:r>
      <w:proofErr w:type="gramEnd"/>
      <w:r w:rsidRPr="00B75288">
        <w:rPr>
          <w:rFonts w:eastAsia="Calibri"/>
        </w:rPr>
        <w:t>;</w:t>
      </w:r>
    </w:p>
    <w:p w:rsidR="00342C48" w:rsidRPr="00B75288" w:rsidRDefault="00342C48" w:rsidP="00342C48">
      <w:pPr>
        <w:pStyle w:val="a4"/>
        <w:rPr>
          <w:rFonts w:eastAsia="Calibri"/>
        </w:rPr>
      </w:pPr>
      <w:r w:rsidRPr="00B75288">
        <w:rPr>
          <w:rFonts w:eastAsia="Calibri"/>
        </w:rPr>
        <w:t xml:space="preserve">- пользоваться словарями, справочниками; </w:t>
      </w:r>
    </w:p>
    <w:p w:rsidR="00342C48" w:rsidRDefault="00342C48" w:rsidP="00342C48">
      <w:pPr>
        <w:pStyle w:val="a4"/>
        <w:rPr>
          <w:rFonts w:eastAsia="Calibri"/>
        </w:rPr>
      </w:pPr>
      <w:r w:rsidRPr="00B75288">
        <w:rPr>
          <w:rFonts w:eastAsia="Calibri"/>
        </w:rPr>
        <w:t>- строить рассуждения.</w:t>
      </w:r>
    </w:p>
    <w:p w:rsidR="00342C48" w:rsidRPr="00B75288" w:rsidRDefault="00342C48" w:rsidP="00342C48">
      <w:pPr>
        <w:pStyle w:val="a4"/>
        <w:rPr>
          <w:rFonts w:eastAsia="Calibri"/>
        </w:rPr>
      </w:pPr>
    </w:p>
    <w:p w:rsidR="00342C48" w:rsidRPr="001B2D57" w:rsidRDefault="00342C48" w:rsidP="00342C48">
      <w:pPr>
        <w:pStyle w:val="a4"/>
        <w:rPr>
          <w:rFonts w:eastAsia="Calibri"/>
          <w:b/>
          <w:u w:val="single"/>
        </w:rPr>
      </w:pPr>
      <w:r w:rsidRPr="001B2D57">
        <w:rPr>
          <w:rFonts w:eastAsia="Calibri"/>
          <w:b/>
          <w:u w:val="single"/>
        </w:rPr>
        <w:t>Личностные:</w:t>
      </w:r>
    </w:p>
    <w:p w:rsidR="00342C48" w:rsidRDefault="00342C48" w:rsidP="00342C48">
      <w:pPr>
        <w:pStyle w:val="a4"/>
      </w:pPr>
      <w:r w:rsidRPr="00B75288">
        <w:t xml:space="preserve">У </w:t>
      </w:r>
      <w:r>
        <w:t>об</w:t>
      </w:r>
      <w:r w:rsidRPr="00B75288">
        <w:t>уча</w:t>
      </w:r>
      <w:r>
        <w:t>ю</w:t>
      </w:r>
      <w:r w:rsidRPr="00B75288">
        <w:t xml:space="preserve">щихся </w:t>
      </w:r>
      <w:r>
        <w:t xml:space="preserve"> </w:t>
      </w:r>
      <w:r w:rsidRPr="00B75288">
        <w:t>будут</w:t>
      </w:r>
      <w:r>
        <w:t xml:space="preserve"> </w:t>
      </w:r>
      <w:r w:rsidRPr="00B75288">
        <w:t xml:space="preserve"> сформированы:</w:t>
      </w:r>
    </w:p>
    <w:p w:rsidR="00342C48" w:rsidRPr="00342C48" w:rsidRDefault="00342C48" w:rsidP="00342C48">
      <w:pPr>
        <w:pStyle w:val="a4"/>
      </w:pPr>
      <w:r w:rsidRPr="00B75288">
        <w:lastRenderedPageBreak/>
        <w:t>- ориентация в нравственном содержании и смысле поступков как собственных, так и окружающих люде</w:t>
      </w:r>
      <w:proofErr w:type="gramStart"/>
      <w:r w:rsidRPr="00B75288">
        <w:t>й(</w:t>
      </w:r>
      <w:proofErr w:type="gramEnd"/>
      <w:r w:rsidRPr="00B75288">
        <w:t>на уровне, соответствующем возрасту);</w:t>
      </w:r>
    </w:p>
    <w:p w:rsidR="00342C48" w:rsidRPr="00B75288" w:rsidRDefault="00342C48" w:rsidP="00342C48">
      <w:pPr>
        <w:pStyle w:val="a4"/>
      </w:pPr>
      <w:r w:rsidRPr="00B75288">
        <w:t>- осознание роли речи в общении людей;</w:t>
      </w:r>
    </w:p>
    <w:p w:rsidR="00342C48" w:rsidRPr="00B75288" w:rsidRDefault="00342C48" w:rsidP="00342C48">
      <w:pPr>
        <w:pStyle w:val="a4"/>
      </w:pPr>
      <w:r w:rsidRPr="00B75288">
        <w:t>- понимание богатства и разнообразия языковых сре</w:t>
      </w:r>
      <w:proofErr w:type="gramStart"/>
      <w:r w:rsidRPr="00B75288">
        <w:t>дств дл</w:t>
      </w:r>
      <w:proofErr w:type="gramEnd"/>
      <w:r w:rsidRPr="00B75288">
        <w:t>я выражения мыслей и чувств; внимание к мелодичности народной звучащей речи;</w:t>
      </w:r>
    </w:p>
    <w:p w:rsidR="00342C48" w:rsidRDefault="00342C48" w:rsidP="00342C48">
      <w:pPr>
        <w:pStyle w:val="a4"/>
      </w:pPr>
      <w:r w:rsidRPr="00B75288">
        <w:t>- устойчивой учебно-познавательной мотивации учения, интереса к изучению курса развития речи.</w:t>
      </w:r>
    </w:p>
    <w:p w:rsidR="00342C48" w:rsidRPr="00095CB3" w:rsidRDefault="00342C48" w:rsidP="00342C48">
      <w:pPr>
        <w:pStyle w:val="a4"/>
      </w:pPr>
      <w:r w:rsidRPr="00B75288">
        <w:rPr>
          <w:rFonts w:eastAsia="Calibri"/>
        </w:rPr>
        <w:t xml:space="preserve"> - чувство </w:t>
      </w:r>
      <w:proofErr w:type="gramStart"/>
      <w:r w:rsidRPr="00B75288">
        <w:rPr>
          <w:rFonts w:eastAsia="Calibri"/>
        </w:rPr>
        <w:t>прекрасного</w:t>
      </w:r>
      <w:proofErr w:type="gramEnd"/>
      <w:r w:rsidRPr="00B75288">
        <w:rPr>
          <w:rFonts w:eastAsia="Calibri"/>
        </w:rPr>
        <w:t xml:space="preserve"> – уметь чувствовать красоту и выразительность речи, стремиться к совершенствованию речи; </w:t>
      </w:r>
    </w:p>
    <w:p w:rsidR="00342C48" w:rsidRPr="0011365F" w:rsidRDefault="00342C48" w:rsidP="00342C48">
      <w:pPr>
        <w:pStyle w:val="a4"/>
        <w:rPr>
          <w:rFonts w:eastAsia="Calibri"/>
        </w:rPr>
      </w:pPr>
      <w:r w:rsidRPr="00B75288">
        <w:rPr>
          <w:rFonts w:eastAsia="Calibri"/>
        </w:rPr>
        <w:t xml:space="preserve"> - интерес к изучению языка.</w:t>
      </w:r>
    </w:p>
    <w:p w:rsidR="00342C48" w:rsidRDefault="00342C48" w:rsidP="00342C48">
      <w:pPr>
        <w:pStyle w:val="a4"/>
        <w:rPr>
          <w:rFonts w:eastAsia="Calibri"/>
          <w:u w:val="single"/>
        </w:rPr>
      </w:pPr>
    </w:p>
    <w:p w:rsidR="00342C48" w:rsidRPr="001B2D57" w:rsidRDefault="00342C48" w:rsidP="00342C48">
      <w:pPr>
        <w:pStyle w:val="a4"/>
        <w:rPr>
          <w:rFonts w:eastAsia="Calibri"/>
          <w:b/>
          <w:u w:val="single"/>
        </w:rPr>
      </w:pPr>
      <w:r w:rsidRPr="001B2D57">
        <w:rPr>
          <w:rFonts w:eastAsia="Calibri"/>
          <w:b/>
          <w:u w:val="single"/>
        </w:rPr>
        <w:t>Регулятивные</w:t>
      </w:r>
      <w:r>
        <w:rPr>
          <w:rFonts w:eastAsia="Calibri"/>
          <w:b/>
          <w:u w:val="single"/>
        </w:rPr>
        <w:t>:</w:t>
      </w:r>
    </w:p>
    <w:p w:rsidR="00342C48" w:rsidRPr="00B75288" w:rsidRDefault="00342C48" w:rsidP="00342C48">
      <w:pPr>
        <w:pStyle w:val="a4"/>
      </w:pPr>
      <w:r w:rsidRPr="00B75288">
        <w:t>Учащиеся научатся на доступном уровне:</w:t>
      </w:r>
    </w:p>
    <w:p w:rsidR="00342C48" w:rsidRPr="00B75288" w:rsidRDefault="00342C48" w:rsidP="00342C48">
      <w:pPr>
        <w:pStyle w:val="a4"/>
      </w:pPr>
      <w:r w:rsidRPr="00B75288">
        <w:t>- адекватно воспринимать оценку учителя;</w:t>
      </w:r>
    </w:p>
    <w:p w:rsidR="00342C48" w:rsidRPr="00B75288" w:rsidRDefault="00342C48" w:rsidP="00342C48">
      <w:pPr>
        <w:pStyle w:val="a4"/>
      </w:pPr>
      <w:r w:rsidRPr="00B75288">
        <w:t>- вносить необходимые дополнения, исправления в свою работу;</w:t>
      </w:r>
    </w:p>
    <w:p w:rsidR="00342C48" w:rsidRPr="00B75288" w:rsidRDefault="00342C48" w:rsidP="00342C48">
      <w:pPr>
        <w:pStyle w:val="a4"/>
        <w:rPr>
          <w:rFonts w:eastAsia="Calibri"/>
          <w:i/>
        </w:rPr>
      </w:pPr>
      <w:r w:rsidRPr="00B75288">
        <w:t>- в сотрудничестве с учителем ставить конкретную учебную задачу на основе соотнесения того, что уже известно и усвоено, и того, что еще неизвестно.</w:t>
      </w:r>
    </w:p>
    <w:p w:rsidR="00342C48" w:rsidRPr="00B75288" w:rsidRDefault="00342C48" w:rsidP="00342C48">
      <w:pPr>
        <w:pStyle w:val="a4"/>
        <w:rPr>
          <w:rFonts w:eastAsia="Calibri"/>
        </w:rPr>
      </w:pPr>
      <w:r w:rsidRPr="00B75288">
        <w:rPr>
          <w:rFonts w:eastAsia="Calibri"/>
        </w:rPr>
        <w:t xml:space="preserve"> - составлять план решения учебной проблемы совместно с учителем; </w:t>
      </w:r>
    </w:p>
    <w:p w:rsidR="00342C48" w:rsidRPr="0011365F" w:rsidRDefault="00342C48" w:rsidP="00342C48">
      <w:pPr>
        <w:pStyle w:val="a4"/>
        <w:rPr>
          <w:rFonts w:eastAsia="Calibri"/>
        </w:rPr>
      </w:pPr>
      <w:r>
        <w:rPr>
          <w:rFonts w:eastAsia="Calibri"/>
        </w:rPr>
        <w:t xml:space="preserve"> </w:t>
      </w:r>
      <w:r w:rsidRPr="00B75288">
        <w:rPr>
          <w:rFonts w:eastAsia="Calibri"/>
        </w:rPr>
        <w:t>- в диалоге с учителем вырабатывать критерии оценки и определять степень успешности своей работы и работы других в с</w:t>
      </w:r>
      <w:r>
        <w:rPr>
          <w:rFonts w:eastAsia="Calibri"/>
        </w:rPr>
        <w:t>оответствии с этими критериями.</w:t>
      </w:r>
    </w:p>
    <w:p w:rsidR="00342C48" w:rsidRDefault="00342C48" w:rsidP="00342C48">
      <w:pPr>
        <w:pStyle w:val="a4"/>
        <w:rPr>
          <w:rFonts w:eastAsia="Calibri"/>
        </w:rPr>
      </w:pPr>
    </w:p>
    <w:p w:rsidR="00342C48" w:rsidRPr="00F86C34" w:rsidRDefault="00342C48" w:rsidP="00342C48">
      <w:pPr>
        <w:pStyle w:val="a4"/>
        <w:rPr>
          <w:rFonts w:eastAsia="Calibri"/>
        </w:rPr>
      </w:pPr>
      <w:r w:rsidRPr="00F86C34">
        <w:rPr>
          <w:rFonts w:eastAsia="Calibri"/>
        </w:rPr>
        <w:t>Курс индивидуальных занятий по развитию речи в 7 классе рассчитан на 2 занятия в неделю на протяжении учебного года, что составляет 68 занятий в год.</w:t>
      </w:r>
    </w:p>
    <w:p w:rsidR="00342C48" w:rsidRPr="00F86C34" w:rsidRDefault="00342C48" w:rsidP="00342C48">
      <w:pPr>
        <w:pStyle w:val="a4"/>
        <w:rPr>
          <w:rFonts w:eastAsia="Calibri"/>
        </w:rPr>
      </w:pPr>
    </w:p>
    <w:p w:rsidR="00342C48" w:rsidRDefault="00342C48" w:rsidP="00342C48">
      <w:pPr>
        <w:spacing w:line="360" w:lineRule="auto"/>
        <w:jc w:val="center"/>
        <w:rPr>
          <w:rFonts w:ascii="Times New Roman" w:eastAsia="Calibri" w:hAnsi="Times New Roman"/>
          <w:b/>
          <w:sz w:val="28"/>
        </w:rPr>
      </w:pPr>
    </w:p>
    <w:p w:rsidR="00342C48" w:rsidRPr="001B2D57" w:rsidRDefault="00342C48" w:rsidP="00342C48">
      <w:pPr>
        <w:pStyle w:val="a4"/>
        <w:jc w:val="center"/>
        <w:rPr>
          <w:rFonts w:eastAsia="Calibri"/>
          <w:b/>
        </w:rPr>
      </w:pPr>
      <w:r w:rsidRPr="001B2D57">
        <w:rPr>
          <w:rFonts w:eastAsia="Calibri"/>
          <w:b/>
        </w:rPr>
        <w:t>Требования к уровню подготовки обучающегося 7 класса</w:t>
      </w:r>
    </w:p>
    <w:p w:rsidR="00342C48" w:rsidRPr="001B2D57" w:rsidRDefault="00342C48" w:rsidP="00342C48">
      <w:pPr>
        <w:pStyle w:val="a4"/>
        <w:rPr>
          <w:b/>
          <w:szCs w:val="28"/>
        </w:rPr>
      </w:pPr>
      <w:r w:rsidRPr="001B2D57">
        <w:rPr>
          <w:b/>
          <w:szCs w:val="28"/>
        </w:rPr>
        <w:t xml:space="preserve">знать: </w:t>
      </w:r>
    </w:p>
    <w:p w:rsidR="00342C48" w:rsidRPr="002C1884" w:rsidRDefault="00342C48" w:rsidP="00342C48">
      <w:pPr>
        <w:pStyle w:val="a4"/>
        <w:rPr>
          <w:szCs w:val="28"/>
        </w:rPr>
      </w:pPr>
      <w:r w:rsidRPr="002C1884">
        <w:rPr>
          <w:szCs w:val="28"/>
        </w:rPr>
        <w:t>- многозначные слова, антонимы, синонимы, пословицы, загадки, фразеологизмы;</w:t>
      </w:r>
    </w:p>
    <w:p w:rsidR="00342C48" w:rsidRPr="002C1884" w:rsidRDefault="00342C48" w:rsidP="00342C48">
      <w:pPr>
        <w:pStyle w:val="a4"/>
        <w:rPr>
          <w:szCs w:val="28"/>
        </w:rPr>
      </w:pPr>
      <w:r w:rsidRPr="002C1884">
        <w:rPr>
          <w:szCs w:val="28"/>
        </w:rPr>
        <w:t>- изобразительно-выразительные средства языка: метафоры, сравнения, олицетворение, эпитеты;</w:t>
      </w:r>
    </w:p>
    <w:p w:rsidR="00342C48" w:rsidRPr="002C1884" w:rsidRDefault="00342C48" w:rsidP="00342C48">
      <w:pPr>
        <w:pStyle w:val="a4"/>
        <w:rPr>
          <w:szCs w:val="28"/>
        </w:rPr>
      </w:pPr>
      <w:r w:rsidRPr="002C1884">
        <w:rPr>
          <w:szCs w:val="28"/>
        </w:rPr>
        <w:lastRenderedPageBreak/>
        <w:t>- стили речи: разговорный и книжный;</w:t>
      </w:r>
    </w:p>
    <w:p w:rsidR="00342C48" w:rsidRPr="001B2D57" w:rsidRDefault="00342C48" w:rsidP="00342C48">
      <w:pPr>
        <w:pStyle w:val="a4"/>
        <w:rPr>
          <w:b/>
          <w:szCs w:val="28"/>
        </w:rPr>
      </w:pPr>
      <w:r w:rsidRPr="001B2D57">
        <w:rPr>
          <w:b/>
          <w:szCs w:val="28"/>
        </w:rPr>
        <w:t>уметь:</w:t>
      </w:r>
    </w:p>
    <w:p w:rsidR="00342C48" w:rsidRPr="002C1884" w:rsidRDefault="00342C48" w:rsidP="00342C48">
      <w:pPr>
        <w:pStyle w:val="a4"/>
        <w:rPr>
          <w:szCs w:val="28"/>
        </w:rPr>
      </w:pPr>
      <w:r w:rsidRPr="002C1884">
        <w:rPr>
          <w:szCs w:val="28"/>
        </w:rPr>
        <w:t>- распознавать типы текстов;</w:t>
      </w:r>
    </w:p>
    <w:p w:rsidR="00342C48" w:rsidRPr="002C1884" w:rsidRDefault="00342C48" w:rsidP="00342C48">
      <w:pPr>
        <w:pStyle w:val="a4"/>
        <w:rPr>
          <w:szCs w:val="28"/>
        </w:rPr>
      </w:pPr>
      <w:r w:rsidRPr="002C1884">
        <w:rPr>
          <w:szCs w:val="28"/>
        </w:rPr>
        <w:t>- устанавливать связь предложений в тексте;</w:t>
      </w:r>
    </w:p>
    <w:p w:rsidR="00342C48" w:rsidRPr="002C1884" w:rsidRDefault="00342C48" w:rsidP="00342C48">
      <w:pPr>
        <w:pStyle w:val="a4"/>
        <w:rPr>
          <w:szCs w:val="28"/>
        </w:rPr>
      </w:pPr>
      <w:r w:rsidRPr="002C1884">
        <w:rPr>
          <w:szCs w:val="28"/>
        </w:rPr>
        <w:t>- распознавать стили речи;</w:t>
      </w:r>
    </w:p>
    <w:p w:rsidR="00342C48" w:rsidRPr="00EA03A2" w:rsidRDefault="00342C48" w:rsidP="00342C48">
      <w:pPr>
        <w:pStyle w:val="a4"/>
        <w:rPr>
          <w:szCs w:val="28"/>
        </w:rPr>
      </w:pPr>
      <w:r w:rsidRPr="002C1884">
        <w:rPr>
          <w:szCs w:val="28"/>
        </w:rPr>
        <w:t>- выделять многозначны</w:t>
      </w:r>
      <w:r>
        <w:rPr>
          <w:szCs w:val="28"/>
        </w:rPr>
        <w:t>е слова, фразеологизмы в тексте;</w:t>
      </w:r>
    </w:p>
    <w:p w:rsidR="00342C48" w:rsidRPr="00EA03A2" w:rsidRDefault="00342C48" w:rsidP="00342C48">
      <w:pPr>
        <w:pStyle w:val="a4"/>
        <w:rPr>
          <w:szCs w:val="28"/>
        </w:rPr>
      </w:pPr>
      <w:r w:rsidRPr="002C1884">
        <w:rPr>
          <w:szCs w:val="28"/>
        </w:rPr>
        <w:t>- восстанавливать деформированный текст</w:t>
      </w:r>
      <w:r>
        <w:rPr>
          <w:szCs w:val="28"/>
        </w:rPr>
        <w:t>;</w:t>
      </w:r>
    </w:p>
    <w:p w:rsidR="00342C48" w:rsidRPr="00EA03A2" w:rsidRDefault="00342C48" w:rsidP="00342C48">
      <w:pPr>
        <w:pStyle w:val="a4"/>
      </w:pPr>
      <w:r w:rsidRPr="002C1884">
        <w:rPr>
          <w:szCs w:val="28"/>
        </w:rPr>
        <w:t>- устанавливать связи между словами в словосочетании и предложении</w:t>
      </w:r>
      <w:r>
        <w:t>;</w:t>
      </w:r>
    </w:p>
    <w:p w:rsidR="00342C48" w:rsidRPr="00EA03A2" w:rsidRDefault="00342C48" w:rsidP="00342C48">
      <w:pPr>
        <w:pStyle w:val="a4"/>
      </w:pPr>
      <w:r w:rsidRPr="002C1884">
        <w:t xml:space="preserve">- </w:t>
      </w:r>
      <w:r w:rsidRPr="002C1884">
        <w:rPr>
          <w:szCs w:val="28"/>
        </w:rPr>
        <w:t>составлять планы различных видов</w:t>
      </w:r>
      <w:r>
        <w:rPr>
          <w:szCs w:val="28"/>
        </w:rPr>
        <w:t>.</w:t>
      </w:r>
    </w:p>
    <w:p w:rsidR="00342C48" w:rsidRDefault="00342C48" w:rsidP="00342C48">
      <w:pPr>
        <w:pStyle w:val="a4"/>
        <w:rPr>
          <w:szCs w:val="28"/>
        </w:rPr>
      </w:pPr>
    </w:p>
    <w:p w:rsidR="00342C48" w:rsidRPr="004A4CDE" w:rsidRDefault="00342C48" w:rsidP="004A4CDE">
      <w:pPr>
        <w:pStyle w:val="a6"/>
        <w:numPr>
          <w:ilvl w:val="0"/>
          <w:numId w:val="2"/>
        </w:numPr>
        <w:spacing w:line="360" w:lineRule="auto"/>
        <w:jc w:val="center"/>
        <w:rPr>
          <w:b/>
          <w:sz w:val="28"/>
          <w:szCs w:val="28"/>
        </w:rPr>
      </w:pPr>
      <w:r w:rsidRPr="004A4CDE">
        <w:rPr>
          <w:b/>
          <w:sz w:val="28"/>
          <w:szCs w:val="28"/>
        </w:rPr>
        <w:t>Содержание  курса «Развитие речи»</w:t>
      </w:r>
    </w:p>
    <w:p w:rsidR="00342C48" w:rsidRPr="00B75288" w:rsidRDefault="00342C48" w:rsidP="00342C48">
      <w:pPr>
        <w:pStyle w:val="a4"/>
      </w:pPr>
      <w:r w:rsidRPr="00B75288">
        <w:t>Устная и письменная речь. Выразительность речи. Умение регулировать громкость и высоту голоса. Знание скороговорок. Умение коллективно разметить текст для выразительного чтения; обсудить тембр, темп чтения, расставить паузы, выделить логически ударенные слова и сочетания слов, продумать мелодику чтения.</w:t>
      </w:r>
    </w:p>
    <w:p w:rsidR="00342C48" w:rsidRDefault="00342C48" w:rsidP="00342C48">
      <w:pPr>
        <w:pStyle w:val="a3"/>
        <w:spacing w:after="120"/>
        <w:jc w:val="center"/>
        <w:rPr>
          <w:rFonts w:ascii="Times New Roman" w:hAnsi="Times New Roman"/>
          <w:b/>
          <w:sz w:val="28"/>
          <w:szCs w:val="28"/>
        </w:rPr>
      </w:pPr>
    </w:p>
    <w:p w:rsidR="00342C48" w:rsidRDefault="00342C48" w:rsidP="00342C48">
      <w:pPr>
        <w:pStyle w:val="a3"/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266EF9">
        <w:rPr>
          <w:rFonts w:ascii="Times New Roman" w:hAnsi="Times New Roman"/>
          <w:b/>
          <w:sz w:val="28"/>
          <w:szCs w:val="28"/>
        </w:rPr>
        <w:t>Речь. Техника выразительности речи</w:t>
      </w:r>
      <w:r>
        <w:rPr>
          <w:rFonts w:ascii="Times New Roman" w:hAnsi="Times New Roman"/>
          <w:b/>
          <w:sz w:val="28"/>
          <w:szCs w:val="28"/>
        </w:rPr>
        <w:t xml:space="preserve"> - 2 часа</w:t>
      </w:r>
    </w:p>
    <w:p w:rsidR="00342C48" w:rsidRPr="001B2D57" w:rsidRDefault="00342C48" w:rsidP="00342C48">
      <w:pPr>
        <w:pStyle w:val="a3"/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1B2D57">
        <w:rPr>
          <w:rFonts w:ascii="Times New Roman" w:hAnsi="Times New Roman"/>
          <w:color w:val="000000"/>
          <w:sz w:val="28"/>
          <w:szCs w:val="28"/>
        </w:rPr>
        <w:t xml:space="preserve">Речь. Общее понятие о культуре речи. Основные качества речи: правильность, точность, богатство. Выразительность речи. </w:t>
      </w:r>
    </w:p>
    <w:p w:rsidR="00342C48" w:rsidRPr="001B2D57" w:rsidRDefault="00342C48" w:rsidP="00342C48">
      <w:pPr>
        <w:spacing w:line="309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B2D57">
        <w:rPr>
          <w:rFonts w:ascii="Times New Roman" w:hAnsi="Times New Roman"/>
          <w:color w:val="000000"/>
          <w:sz w:val="28"/>
          <w:szCs w:val="28"/>
        </w:rPr>
        <w:t>Интонация: сила, темп, тембр, мелодика речи. Монолог и диалог.</w:t>
      </w:r>
    </w:p>
    <w:p w:rsidR="00342C48" w:rsidRPr="001B2D57" w:rsidRDefault="00342C48" w:rsidP="00342C48">
      <w:pPr>
        <w:spacing w:line="309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B2D57">
        <w:rPr>
          <w:rFonts w:ascii="Times New Roman" w:hAnsi="Times New Roman"/>
          <w:color w:val="000000"/>
          <w:sz w:val="28"/>
          <w:szCs w:val="28"/>
        </w:rPr>
        <w:t>Умение самостоятельно подготовиться к выразительному чтению произведения. Умение выразительно почитать текст после самостоятельной подготовки.</w:t>
      </w:r>
    </w:p>
    <w:p w:rsidR="00342C48" w:rsidRDefault="00342C48" w:rsidP="00342C48">
      <w:pPr>
        <w:pStyle w:val="a4"/>
        <w:rPr>
          <w:b/>
          <w:szCs w:val="28"/>
          <w:lang w:eastAsia="en-US" w:bidi="en-US"/>
        </w:rPr>
      </w:pPr>
    </w:p>
    <w:p w:rsidR="00342C48" w:rsidRPr="001B2D57" w:rsidRDefault="00342C48" w:rsidP="00342C48">
      <w:pPr>
        <w:pStyle w:val="a4"/>
        <w:jc w:val="center"/>
        <w:rPr>
          <w:b/>
        </w:rPr>
      </w:pPr>
      <w:r w:rsidRPr="001B2D57">
        <w:rPr>
          <w:b/>
        </w:rPr>
        <w:t>Слово - 26 часов</w:t>
      </w:r>
    </w:p>
    <w:p w:rsidR="00342C48" w:rsidRPr="00B75288" w:rsidRDefault="00342C48" w:rsidP="00342C48">
      <w:pPr>
        <w:pStyle w:val="a4"/>
      </w:pPr>
      <w:r w:rsidRPr="00B75288">
        <w:t xml:space="preserve">Слово. Слово имеет значение. </w:t>
      </w:r>
      <w:r w:rsidRPr="00EA03A2">
        <w:rPr>
          <w:color w:val="000000"/>
          <w:szCs w:val="28"/>
        </w:rPr>
        <w:t xml:space="preserve">Слова нейтральные и эмоционально окрашенные. </w:t>
      </w:r>
      <w:r w:rsidRPr="00B75288">
        <w:t xml:space="preserve">Синонимы. Омонимы. Многозначные слова. Изобразительные средства языка: </w:t>
      </w:r>
      <w:r>
        <w:t xml:space="preserve">метафора, эпитет, </w:t>
      </w:r>
      <w:r w:rsidRPr="00B75288">
        <w:t xml:space="preserve">сравнение, олицетворение. Вежливые слова. </w:t>
      </w:r>
    </w:p>
    <w:p w:rsidR="00342C48" w:rsidRPr="00B75288" w:rsidRDefault="00342C48" w:rsidP="00342C48">
      <w:pPr>
        <w:pStyle w:val="a4"/>
      </w:pPr>
      <w:r w:rsidRPr="00B75288">
        <w:lastRenderedPageBreak/>
        <w:t>Знакомство со словарями: толковым, орфографическим. Умение определять лексическое значение слова по словарю, контексту, на основе словообразовательного анализа.</w:t>
      </w:r>
    </w:p>
    <w:p w:rsidR="00342C48" w:rsidRPr="00EA03A2" w:rsidRDefault="00342C48" w:rsidP="00342C48">
      <w:pPr>
        <w:pStyle w:val="a4"/>
      </w:pPr>
      <w:r w:rsidRPr="00B75288">
        <w:t>Умение выделять слова в переносном значении в тексте, сравнивать прямое и переносное значения, определять основу переноса значения. Умение сконструировать образное выражение (сравнение, олицетворение) по образцу, из данных учителем слов, умение использовать слова с переносным значением при составлении предложений, текстов описательного и повествовательног</w:t>
      </w:r>
      <w:r>
        <w:t xml:space="preserve">о характера. </w:t>
      </w:r>
      <w:r w:rsidRPr="00EA03A2">
        <w:rPr>
          <w:color w:val="000000"/>
          <w:szCs w:val="28"/>
        </w:rPr>
        <w:t>Научные слова. Умение выделять их в тексте, определять значение с помощью толкового словаря, употреблять в тексте научного стиля.</w:t>
      </w:r>
    </w:p>
    <w:p w:rsidR="00342C48" w:rsidRPr="00EA03A2" w:rsidRDefault="00342C48" w:rsidP="00342C48">
      <w:pPr>
        <w:spacing w:line="309" w:lineRule="atLeast"/>
        <w:rPr>
          <w:rFonts w:ascii="Times New Roman" w:hAnsi="Times New Roman"/>
          <w:color w:val="000000"/>
          <w:sz w:val="28"/>
          <w:szCs w:val="28"/>
        </w:rPr>
      </w:pPr>
      <w:r w:rsidRPr="00EA03A2">
        <w:rPr>
          <w:rFonts w:ascii="Times New Roman" w:hAnsi="Times New Roman"/>
          <w:color w:val="000000"/>
          <w:sz w:val="28"/>
          <w:szCs w:val="28"/>
        </w:rPr>
        <w:t xml:space="preserve">Жизнь слова. Откуда берутся слова? Как живут слова? Основные источники </w:t>
      </w:r>
      <w:proofErr w:type="gramStart"/>
      <w:r w:rsidRPr="00EA03A2">
        <w:rPr>
          <w:rFonts w:ascii="Times New Roman" w:hAnsi="Times New Roman"/>
          <w:color w:val="000000"/>
          <w:sz w:val="28"/>
          <w:szCs w:val="28"/>
        </w:rPr>
        <w:t>пополнении</w:t>
      </w:r>
      <w:proofErr w:type="gramEnd"/>
      <w:r w:rsidRPr="00EA03A2">
        <w:rPr>
          <w:rFonts w:ascii="Times New Roman" w:hAnsi="Times New Roman"/>
          <w:color w:val="000000"/>
          <w:sz w:val="28"/>
          <w:szCs w:val="28"/>
        </w:rPr>
        <w:t xml:space="preserve"> я словаря. Знакомство с элементами словообразования.</w:t>
      </w:r>
    </w:p>
    <w:p w:rsidR="00342C48" w:rsidRDefault="00342C48" w:rsidP="00342C48">
      <w:pPr>
        <w:pStyle w:val="a4"/>
        <w:rPr>
          <w:szCs w:val="28"/>
          <w:lang w:eastAsia="en-US" w:bidi="en-US"/>
        </w:rPr>
      </w:pPr>
    </w:p>
    <w:p w:rsidR="00342C48" w:rsidRPr="00EA03A2" w:rsidRDefault="00342C48" w:rsidP="00342C48">
      <w:pPr>
        <w:pStyle w:val="a4"/>
        <w:jc w:val="center"/>
        <w:rPr>
          <w:b/>
        </w:rPr>
      </w:pPr>
      <w:r w:rsidRPr="00EA03A2">
        <w:rPr>
          <w:b/>
        </w:rPr>
        <w:t>Предложение и словосочетание - 6 часов</w:t>
      </w:r>
    </w:p>
    <w:p w:rsidR="00342C48" w:rsidRPr="00B75288" w:rsidRDefault="00342C48" w:rsidP="00342C48">
      <w:pPr>
        <w:pStyle w:val="a4"/>
      </w:pPr>
      <w:r w:rsidRPr="00B75288">
        <w:t>Предложение. Виды предложений по цели высказывания и интонации. Умение устанавливать связи между словами в словосочетании и предложении. Умение редактировать простое и сложносочинённое предложение: исправлять порядок слов или порядок частей, распространять части предложения, заменять неудачно употреблённые слова. Умение интонационно правильно читать (произносить) предложения разных типов.</w:t>
      </w:r>
    </w:p>
    <w:p w:rsidR="00342C48" w:rsidRDefault="00342C48" w:rsidP="00342C48">
      <w:pPr>
        <w:pStyle w:val="a4"/>
      </w:pPr>
    </w:p>
    <w:p w:rsidR="00342C48" w:rsidRPr="00EA03A2" w:rsidRDefault="00342C48" w:rsidP="00342C48">
      <w:pPr>
        <w:pStyle w:val="a4"/>
        <w:jc w:val="center"/>
        <w:rPr>
          <w:b/>
        </w:rPr>
      </w:pPr>
      <w:r w:rsidRPr="00EA03A2">
        <w:rPr>
          <w:b/>
        </w:rPr>
        <w:t>Текст - 27 часов</w:t>
      </w:r>
    </w:p>
    <w:p w:rsidR="00342C48" w:rsidRPr="00B75288" w:rsidRDefault="00342C48" w:rsidP="00342C48">
      <w:pPr>
        <w:pStyle w:val="a4"/>
      </w:pPr>
      <w:proofErr w:type="spellStart"/>
      <w:r>
        <w:t>Текст.</w:t>
      </w:r>
      <w:r w:rsidRPr="00B75288">
        <w:t>Типы</w:t>
      </w:r>
      <w:proofErr w:type="spellEnd"/>
      <w:r w:rsidRPr="00B75288">
        <w:t xml:space="preserve"> текстов: рассуждение, сравнительное описание, повествование.</w:t>
      </w:r>
    </w:p>
    <w:p w:rsidR="00342C48" w:rsidRPr="00B75288" w:rsidRDefault="00342C48" w:rsidP="00342C48">
      <w:pPr>
        <w:pStyle w:val="a4"/>
      </w:pPr>
      <w:r w:rsidRPr="00B75288">
        <w:t>Умение редактировать текст с точки зрения лексики и грамматики. Восстанавливать деформированный текст.</w:t>
      </w:r>
    </w:p>
    <w:p w:rsidR="00342C48" w:rsidRPr="00B75288" w:rsidRDefault="00342C48" w:rsidP="00342C48">
      <w:pPr>
        <w:pStyle w:val="a4"/>
      </w:pPr>
      <w:r w:rsidRPr="00B75288">
        <w:t>Тема и основная мысль текста. Умение определять основную мысль текста.</w:t>
      </w:r>
    </w:p>
    <w:p w:rsidR="00342C48" w:rsidRPr="00B75288" w:rsidRDefault="00342C48" w:rsidP="00342C48">
      <w:pPr>
        <w:pStyle w:val="a4"/>
      </w:pPr>
      <w:r w:rsidRPr="00B75288">
        <w:t xml:space="preserve">План текста. Виды планов. Умение составлять планы различных видов. </w:t>
      </w:r>
    </w:p>
    <w:p w:rsidR="00342C48" w:rsidRPr="00B75288" w:rsidRDefault="00342C48" w:rsidP="00342C48">
      <w:pPr>
        <w:pStyle w:val="a4"/>
      </w:pPr>
      <w:r w:rsidRPr="00B75288">
        <w:t>Связь между предложениями в тексте. Умение устанавливать тип связи между предложениями в тексте, составлять цепочки связей из опорных слов.</w:t>
      </w:r>
    </w:p>
    <w:p w:rsidR="00342C48" w:rsidRPr="00EA03A2" w:rsidRDefault="00342C48" w:rsidP="00342C48">
      <w:pPr>
        <w:pStyle w:val="a4"/>
        <w:rPr>
          <w:color w:val="000000"/>
          <w:szCs w:val="28"/>
        </w:rPr>
      </w:pPr>
      <w:r w:rsidRPr="00EA03A2">
        <w:rPr>
          <w:szCs w:val="28"/>
        </w:rPr>
        <w:t>Умение писать творческое изложение с языковым разбором, сочинение по данному началу и опорным словам, по наблюдениям.</w:t>
      </w:r>
      <w:r w:rsidRPr="00EA03A2">
        <w:rPr>
          <w:color w:val="000000"/>
          <w:szCs w:val="28"/>
        </w:rPr>
        <w:t xml:space="preserve"> </w:t>
      </w:r>
      <w:proofErr w:type="spellStart"/>
      <w:r w:rsidRPr="00EA03A2">
        <w:rPr>
          <w:color w:val="000000"/>
          <w:szCs w:val="28"/>
        </w:rPr>
        <w:t>Видо</w:t>
      </w:r>
      <w:proofErr w:type="spellEnd"/>
      <w:r w:rsidRPr="00EA03A2">
        <w:rPr>
          <w:color w:val="000000"/>
          <w:szCs w:val="28"/>
        </w:rPr>
        <w:t xml:space="preserve"> - временная соотнесенность глаголов, единообразие синтаксических конструкций.</w:t>
      </w:r>
    </w:p>
    <w:p w:rsidR="00342C48" w:rsidRPr="00EA03A2" w:rsidRDefault="00342C48" w:rsidP="00342C48">
      <w:pPr>
        <w:pStyle w:val="a4"/>
        <w:rPr>
          <w:szCs w:val="28"/>
        </w:rPr>
      </w:pPr>
      <w:r w:rsidRPr="00EA03A2">
        <w:rPr>
          <w:szCs w:val="28"/>
        </w:rPr>
        <w:t>Сочинение загадок.</w:t>
      </w:r>
    </w:p>
    <w:p w:rsidR="00342C48" w:rsidRDefault="00342C48" w:rsidP="00342C48">
      <w:pPr>
        <w:pStyle w:val="a4"/>
        <w:jc w:val="center"/>
      </w:pPr>
    </w:p>
    <w:p w:rsidR="00342C48" w:rsidRDefault="00342C48" w:rsidP="00342C48">
      <w:pPr>
        <w:pStyle w:val="a4"/>
        <w:jc w:val="center"/>
        <w:rPr>
          <w:b/>
        </w:rPr>
      </w:pPr>
      <w:r w:rsidRPr="00EA03A2">
        <w:rPr>
          <w:b/>
        </w:rPr>
        <w:t>Культура общения - 7 часов</w:t>
      </w:r>
    </w:p>
    <w:p w:rsidR="00342C48" w:rsidRPr="00342C48" w:rsidRDefault="00342C48" w:rsidP="00342C48">
      <w:pPr>
        <w:pStyle w:val="a4"/>
        <w:jc w:val="center"/>
        <w:rPr>
          <w:b/>
        </w:rPr>
      </w:pPr>
      <w:r w:rsidRPr="00B75288">
        <w:lastRenderedPageBreak/>
        <w:t>Волшебные слова: слова приветствия, прощания, извинения и так далее. Умение использовать вежливые слова с учётом речевой ситуаци</w:t>
      </w:r>
      <w:r>
        <w:t>и с нужной интонацией, мимикой.</w:t>
      </w:r>
    </w:p>
    <w:p w:rsidR="004A4CDE" w:rsidRDefault="004A4CDE" w:rsidP="00342C48">
      <w:pPr>
        <w:pStyle w:val="a4"/>
      </w:pPr>
    </w:p>
    <w:p w:rsidR="004A4CDE" w:rsidRPr="00AD01D8" w:rsidRDefault="004A4CDE" w:rsidP="004A4CD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Pr="00AD01D8">
        <w:rPr>
          <w:rFonts w:ascii="Times New Roman" w:hAnsi="Times New Roman"/>
          <w:b/>
          <w:sz w:val="28"/>
          <w:szCs w:val="28"/>
        </w:rPr>
        <w:t>ематическое планирование</w:t>
      </w:r>
    </w:p>
    <w:p w:rsidR="004A4CDE" w:rsidRDefault="004A4CDE" w:rsidP="004A4CDE">
      <w:pPr>
        <w:tabs>
          <w:tab w:val="left" w:pos="5481"/>
        </w:tabs>
        <w:spacing w:line="360" w:lineRule="auto"/>
        <w:rPr>
          <w:rFonts w:ascii="Times New Roman" w:eastAsia="Calibri" w:hAnsi="Times New Roman"/>
          <w:b/>
          <w:sz w:val="26"/>
          <w:szCs w:val="2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12049"/>
        <w:gridCol w:w="1843"/>
      </w:tblGrid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pStyle w:val="a6"/>
              <w:ind w:left="0" w:right="-16"/>
              <w:jc w:val="center"/>
              <w:rPr>
                <w:b/>
                <w:sz w:val="28"/>
                <w:szCs w:val="28"/>
              </w:rPr>
            </w:pPr>
            <w:r w:rsidRPr="00AC0E6C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049" w:type="dxa"/>
          </w:tcPr>
          <w:p w:rsidR="004A4CDE" w:rsidRPr="00AC0E6C" w:rsidRDefault="004A4CDE" w:rsidP="0060300B">
            <w:pPr>
              <w:pStyle w:val="a6"/>
              <w:ind w:left="0"/>
              <w:jc w:val="center"/>
              <w:rPr>
                <w:b/>
                <w:sz w:val="28"/>
                <w:szCs w:val="28"/>
              </w:rPr>
            </w:pPr>
            <w:r w:rsidRPr="00AC0E6C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843" w:type="dxa"/>
          </w:tcPr>
          <w:p w:rsidR="004A4CDE" w:rsidRPr="00AC0E6C" w:rsidRDefault="004A4CDE" w:rsidP="0060300B">
            <w:pPr>
              <w:pStyle w:val="a6"/>
              <w:ind w:left="0"/>
              <w:jc w:val="center"/>
              <w:rPr>
                <w:b/>
                <w:sz w:val="28"/>
                <w:szCs w:val="28"/>
              </w:rPr>
            </w:pPr>
            <w:r w:rsidRPr="00AC0E6C">
              <w:rPr>
                <w:b/>
                <w:sz w:val="28"/>
                <w:szCs w:val="28"/>
              </w:rPr>
              <w:t>Количество</w:t>
            </w:r>
          </w:p>
          <w:p w:rsidR="004A4CDE" w:rsidRPr="00AC0E6C" w:rsidRDefault="004A4CDE" w:rsidP="0060300B">
            <w:pPr>
              <w:pStyle w:val="a6"/>
              <w:ind w:left="0"/>
              <w:jc w:val="center"/>
              <w:rPr>
                <w:b/>
                <w:sz w:val="28"/>
                <w:szCs w:val="28"/>
              </w:rPr>
            </w:pPr>
            <w:r w:rsidRPr="00AC0E6C">
              <w:rPr>
                <w:b/>
                <w:sz w:val="28"/>
                <w:szCs w:val="28"/>
              </w:rPr>
              <w:t>часов</w:t>
            </w:r>
          </w:p>
        </w:tc>
      </w:tr>
      <w:tr w:rsidR="004A4CDE" w:rsidRPr="00AC0E6C" w:rsidTr="0060300B">
        <w:tc>
          <w:tcPr>
            <w:tcW w:w="14742" w:type="dxa"/>
            <w:gridSpan w:val="3"/>
          </w:tcPr>
          <w:p w:rsidR="004A4CDE" w:rsidRPr="00DC3D74" w:rsidRDefault="004A4CDE" w:rsidP="0060300B">
            <w:pPr>
              <w:pStyle w:val="a3"/>
              <w:spacing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6EF9">
              <w:rPr>
                <w:rFonts w:ascii="Times New Roman" w:hAnsi="Times New Roman"/>
                <w:b/>
                <w:sz w:val="28"/>
                <w:szCs w:val="28"/>
              </w:rPr>
              <w:t>Речь. Техника выразительности речи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 w:rsidRPr="00266EF9">
              <w:rPr>
                <w:rFonts w:ascii="Times New Roman" w:hAnsi="Times New Roman"/>
                <w:b/>
                <w:sz w:val="28"/>
                <w:szCs w:val="28"/>
              </w:rPr>
              <w:t>2 часа</w:t>
            </w:r>
          </w:p>
        </w:tc>
      </w:tr>
      <w:tr w:rsidR="004A4CDE" w:rsidRPr="00AC0E6C" w:rsidTr="0060300B">
        <w:trPr>
          <w:trHeight w:val="379"/>
        </w:trPr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E6C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2049" w:type="dxa"/>
            <w:vMerge w:val="restart"/>
          </w:tcPr>
          <w:p w:rsidR="004A4CDE" w:rsidRPr="00AC0E6C" w:rsidRDefault="004A4CDE" w:rsidP="0060300B">
            <w:pPr>
              <w:pStyle w:val="a7"/>
              <w:spacing w:line="240" w:lineRule="auto"/>
              <w:ind w:firstLine="0"/>
              <w:jc w:val="left"/>
              <w:rPr>
                <w:szCs w:val="28"/>
              </w:rPr>
            </w:pPr>
            <w:r w:rsidRPr="00266EF9">
              <w:rPr>
                <w:color w:val="000000"/>
                <w:szCs w:val="28"/>
              </w:rPr>
              <w:t>Речь. Выразительность речи.</w:t>
            </w:r>
          </w:p>
        </w:tc>
        <w:tc>
          <w:tcPr>
            <w:tcW w:w="1843" w:type="dxa"/>
            <w:vMerge w:val="restart"/>
          </w:tcPr>
          <w:p w:rsidR="004A4CDE" w:rsidRPr="00AC0E6C" w:rsidRDefault="004A4CDE" w:rsidP="0060300B">
            <w:pPr>
              <w:pStyle w:val="a6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E6C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2049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A4CDE" w:rsidRPr="00AC0E6C" w:rsidTr="0060300B">
        <w:tc>
          <w:tcPr>
            <w:tcW w:w="14742" w:type="dxa"/>
            <w:gridSpan w:val="3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60CF2">
              <w:rPr>
                <w:rFonts w:ascii="Times New Roman" w:hAnsi="Times New Roman"/>
                <w:b/>
                <w:sz w:val="28"/>
                <w:szCs w:val="28"/>
              </w:rPr>
              <w:t>Слово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 w:rsidRPr="00560CF2">
              <w:rPr>
                <w:rFonts w:ascii="Times New Roman" w:hAnsi="Times New Roman"/>
                <w:b/>
                <w:sz w:val="28"/>
                <w:szCs w:val="28"/>
              </w:rPr>
              <w:t>26 часов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360" w:lineRule="auto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Слово. Значение слова.</w:t>
            </w:r>
          </w:p>
        </w:tc>
        <w:tc>
          <w:tcPr>
            <w:tcW w:w="1843" w:type="dxa"/>
          </w:tcPr>
          <w:p w:rsidR="004A4CDE" w:rsidRPr="00560CF2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4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 w:line="360" w:lineRule="auto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Многозначные слова.</w:t>
            </w:r>
          </w:p>
        </w:tc>
        <w:tc>
          <w:tcPr>
            <w:tcW w:w="1843" w:type="dxa"/>
            <w:vMerge w:val="restart"/>
          </w:tcPr>
          <w:p w:rsidR="004A4CDE" w:rsidRPr="00266EF9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  <w:tc>
          <w:tcPr>
            <w:tcW w:w="12049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A4CDE" w:rsidRPr="00AC0E6C" w:rsidTr="0060300B">
        <w:trPr>
          <w:trHeight w:val="393"/>
        </w:trPr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360" w:lineRule="auto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Омонимы.</w:t>
            </w:r>
          </w:p>
        </w:tc>
        <w:tc>
          <w:tcPr>
            <w:tcW w:w="1843" w:type="dxa"/>
          </w:tcPr>
          <w:p w:rsidR="004A4CDE" w:rsidRPr="00560CF2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560C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60CF2">
              <w:rPr>
                <w:rFonts w:ascii="Times New Roman" w:eastAsia="Calibri" w:hAnsi="Times New Roman"/>
                <w:sz w:val="28"/>
                <w:szCs w:val="28"/>
              </w:rPr>
              <w:t>7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360" w:lineRule="auto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 xml:space="preserve">Омофоны, </w:t>
            </w:r>
            <w:proofErr w:type="spellStart"/>
            <w:r w:rsidRPr="00266EF9">
              <w:rPr>
                <w:rFonts w:ascii="Times New Roman" w:hAnsi="Times New Roman"/>
                <w:sz w:val="28"/>
              </w:rPr>
              <w:t>омоформы</w:t>
            </w:r>
            <w:proofErr w:type="spellEnd"/>
            <w:r w:rsidRPr="00266EF9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1843" w:type="dxa"/>
          </w:tcPr>
          <w:p w:rsidR="004A4CDE" w:rsidRPr="00560CF2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rPr>
          <w:trHeight w:val="165"/>
        </w:trPr>
        <w:tc>
          <w:tcPr>
            <w:tcW w:w="850" w:type="dxa"/>
          </w:tcPr>
          <w:p w:rsidR="004A4CDE" w:rsidRPr="00560C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60CF2">
              <w:rPr>
                <w:rFonts w:ascii="Times New Roman" w:eastAsia="Calibri" w:hAnsi="Times New Roman"/>
                <w:sz w:val="28"/>
                <w:szCs w:val="28"/>
              </w:rPr>
              <w:t>8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360" w:lineRule="auto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Синонимы.</w:t>
            </w:r>
          </w:p>
        </w:tc>
        <w:tc>
          <w:tcPr>
            <w:tcW w:w="1843" w:type="dxa"/>
          </w:tcPr>
          <w:p w:rsidR="004A4CDE" w:rsidRPr="00560CF2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360" w:lineRule="auto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Антонимы.</w:t>
            </w:r>
          </w:p>
        </w:tc>
        <w:tc>
          <w:tcPr>
            <w:tcW w:w="1843" w:type="dxa"/>
          </w:tcPr>
          <w:p w:rsidR="004A4CDE" w:rsidRPr="00560CF2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10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 w:line="360" w:lineRule="auto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Фразеологизмы.</w:t>
            </w:r>
          </w:p>
        </w:tc>
        <w:tc>
          <w:tcPr>
            <w:tcW w:w="1843" w:type="dxa"/>
            <w:vMerge w:val="restart"/>
          </w:tcPr>
          <w:p w:rsidR="004A4CDE" w:rsidRPr="00560CF2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11</w:t>
            </w:r>
          </w:p>
        </w:tc>
        <w:tc>
          <w:tcPr>
            <w:tcW w:w="12049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12</w:t>
            </w:r>
          </w:p>
        </w:tc>
        <w:tc>
          <w:tcPr>
            <w:tcW w:w="12049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A4CDE" w:rsidRPr="00AC0E6C" w:rsidTr="0060300B">
        <w:tc>
          <w:tcPr>
            <w:tcW w:w="850" w:type="dxa"/>
          </w:tcPr>
          <w:p w:rsidR="004A4CDE" w:rsidRPr="001648B9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1648B9">
              <w:rPr>
                <w:rFonts w:ascii="Times New Roman" w:eastAsia="Calibri" w:hAnsi="Times New Roman"/>
                <w:sz w:val="28"/>
                <w:szCs w:val="28"/>
              </w:rPr>
              <w:t>13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360" w:lineRule="auto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Пословицы.</w:t>
            </w:r>
          </w:p>
        </w:tc>
        <w:tc>
          <w:tcPr>
            <w:tcW w:w="1843" w:type="dxa"/>
          </w:tcPr>
          <w:p w:rsidR="004A4CDE" w:rsidRPr="001648B9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14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360" w:lineRule="auto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Загадки.</w:t>
            </w:r>
          </w:p>
        </w:tc>
        <w:tc>
          <w:tcPr>
            <w:tcW w:w="1843" w:type="dxa"/>
          </w:tcPr>
          <w:p w:rsidR="004A4CDE" w:rsidRPr="001648B9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rPr>
          <w:trHeight w:val="981"/>
        </w:trPr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15</w:t>
            </w:r>
          </w:p>
        </w:tc>
        <w:tc>
          <w:tcPr>
            <w:tcW w:w="12049" w:type="dxa"/>
            <w:vMerge w:val="restart"/>
          </w:tcPr>
          <w:p w:rsidR="004A4CDE" w:rsidRPr="001648B9" w:rsidRDefault="004A4CDE" w:rsidP="0060300B">
            <w:pPr>
              <w:spacing w:after="120" w:line="360" w:lineRule="auto"/>
              <w:rPr>
                <w:rFonts w:ascii="Times New Roman" w:hAnsi="Times New Roman"/>
                <w:sz w:val="28"/>
              </w:rPr>
            </w:pPr>
            <w:r w:rsidRPr="001648B9">
              <w:rPr>
                <w:rFonts w:ascii="Times New Roman" w:hAnsi="Times New Roman"/>
                <w:sz w:val="28"/>
              </w:rPr>
              <w:t>Изобразительные средства языка. Сравнение.</w:t>
            </w:r>
          </w:p>
          <w:p w:rsidR="004A4CDE" w:rsidRPr="001648B9" w:rsidRDefault="004A4CDE" w:rsidP="0060300B">
            <w:pPr>
              <w:spacing w:after="120" w:line="360" w:lineRule="auto"/>
              <w:rPr>
                <w:rFonts w:ascii="Times New Roman" w:hAnsi="Times New Roman"/>
                <w:sz w:val="28"/>
              </w:rPr>
            </w:pPr>
            <w:r w:rsidRPr="001648B9">
              <w:rPr>
                <w:rFonts w:ascii="Times New Roman" w:hAnsi="Times New Roman"/>
                <w:sz w:val="28"/>
              </w:rPr>
              <w:t>Изобразительные средства языка.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266EF9">
              <w:rPr>
                <w:rFonts w:ascii="Times New Roman" w:hAnsi="Times New Roman"/>
                <w:sz w:val="28"/>
              </w:rPr>
              <w:t>Олицетворение.</w:t>
            </w:r>
          </w:p>
        </w:tc>
        <w:tc>
          <w:tcPr>
            <w:tcW w:w="1843" w:type="dxa"/>
            <w:vMerge w:val="restart"/>
          </w:tcPr>
          <w:p w:rsidR="004A4CDE" w:rsidRPr="001648B9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  <w:p w:rsidR="004A4CDE" w:rsidRPr="001648B9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16</w:t>
            </w:r>
          </w:p>
        </w:tc>
        <w:tc>
          <w:tcPr>
            <w:tcW w:w="12049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17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Изобразительно - выразительные средства языка. </w:t>
            </w:r>
          </w:p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Эпитеты.</w:t>
            </w:r>
          </w:p>
        </w:tc>
        <w:tc>
          <w:tcPr>
            <w:tcW w:w="1843" w:type="dxa"/>
          </w:tcPr>
          <w:p w:rsidR="004A4CDE" w:rsidRPr="001648B9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18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Откуда приходят слова?</w:t>
            </w:r>
          </w:p>
        </w:tc>
        <w:tc>
          <w:tcPr>
            <w:tcW w:w="1843" w:type="dxa"/>
          </w:tcPr>
          <w:p w:rsidR="004A4CDE" w:rsidRPr="001648B9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19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Этимология.</w:t>
            </w:r>
          </w:p>
        </w:tc>
        <w:tc>
          <w:tcPr>
            <w:tcW w:w="1843" w:type="dxa"/>
            <w:vMerge w:val="restart"/>
          </w:tcPr>
          <w:p w:rsidR="004A4CDE" w:rsidRPr="001648B9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20</w:t>
            </w:r>
          </w:p>
        </w:tc>
        <w:tc>
          <w:tcPr>
            <w:tcW w:w="12049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Как тебя зовут?</w:t>
            </w:r>
          </w:p>
        </w:tc>
        <w:tc>
          <w:tcPr>
            <w:tcW w:w="1843" w:type="dxa"/>
          </w:tcPr>
          <w:p w:rsidR="004A4CDE" w:rsidRPr="001648B9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22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Наши фамилии.</w:t>
            </w:r>
          </w:p>
        </w:tc>
        <w:tc>
          <w:tcPr>
            <w:tcW w:w="1843" w:type="dxa"/>
          </w:tcPr>
          <w:p w:rsidR="004A4CDE" w:rsidRPr="001648B9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23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Проект « Что в имени тебе моем…»</w:t>
            </w:r>
          </w:p>
        </w:tc>
        <w:tc>
          <w:tcPr>
            <w:tcW w:w="1843" w:type="dxa"/>
          </w:tcPr>
          <w:p w:rsidR="004A4CDE" w:rsidRPr="001648B9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B422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ч. 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24</w:t>
            </w:r>
          </w:p>
        </w:tc>
        <w:tc>
          <w:tcPr>
            <w:tcW w:w="12049" w:type="dxa"/>
            <w:vMerge w:val="restart"/>
          </w:tcPr>
          <w:p w:rsidR="004A4CDE" w:rsidRPr="00BB422A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B422A">
              <w:rPr>
                <w:rFonts w:ascii="Times New Roman" w:hAnsi="Times New Roman"/>
                <w:color w:val="000000"/>
                <w:sz w:val="28"/>
                <w:szCs w:val="28"/>
              </w:rPr>
              <w:t>Топонимы.</w:t>
            </w:r>
          </w:p>
        </w:tc>
        <w:tc>
          <w:tcPr>
            <w:tcW w:w="1843" w:type="dxa"/>
            <w:vMerge w:val="restart"/>
          </w:tcPr>
          <w:p w:rsidR="004A4CDE" w:rsidRPr="001648B9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B422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25</w:t>
            </w:r>
          </w:p>
        </w:tc>
        <w:tc>
          <w:tcPr>
            <w:tcW w:w="12049" w:type="dxa"/>
            <w:vMerge/>
          </w:tcPr>
          <w:p w:rsidR="004A4CDE" w:rsidRPr="00BB422A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A4CDE" w:rsidRPr="001648B9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E6C">
              <w:rPr>
                <w:rFonts w:ascii="Times New Roman" w:eastAsia="Calibri" w:hAnsi="Times New Roman"/>
                <w:sz w:val="28"/>
                <w:szCs w:val="28"/>
              </w:rPr>
              <w:t>26</w:t>
            </w:r>
          </w:p>
        </w:tc>
        <w:tc>
          <w:tcPr>
            <w:tcW w:w="12049" w:type="dxa"/>
          </w:tcPr>
          <w:p w:rsidR="004A4CDE" w:rsidRPr="00BB422A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B422A">
              <w:rPr>
                <w:rFonts w:ascii="Times New Roman" w:hAnsi="Times New Roman"/>
                <w:color w:val="000000"/>
                <w:sz w:val="28"/>
                <w:szCs w:val="28"/>
              </w:rPr>
              <w:t>Устаревшие слова.</w:t>
            </w:r>
          </w:p>
        </w:tc>
        <w:tc>
          <w:tcPr>
            <w:tcW w:w="1843" w:type="dxa"/>
          </w:tcPr>
          <w:p w:rsidR="004A4CDE" w:rsidRPr="001648B9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B422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AC0E6C">
              <w:rPr>
                <w:rFonts w:ascii="Times New Roman" w:eastAsia="Calibri" w:hAnsi="Times New Roman"/>
                <w:sz w:val="28"/>
                <w:szCs w:val="28"/>
              </w:rPr>
              <w:t>27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Сочинение по картине В.М.Васнецова «Богатыри».</w:t>
            </w:r>
          </w:p>
        </w:tc>
        <w:tc>
          <w:tcPr>
            <w:tcW w:w="1843" w:type="dxa"/>
          </w:tcPr>
          <w:p w:rsidR="004A4CDE" w:rsidRPr="00BB422A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BB422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28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Слова нейтральные и эмоционально окрашенные.</w:t>
            </w:r>
          </w:p>
        </w:tc>
        <w:tc>
          <w:tcPr>
            <w:tcW w:w="1843" w:type="dxa"/>
          </w:tcPr>
          <w:p w:rsidR="004A4CDE" w:rsidRPr="00BB422A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14742" w:type="dxa"/>
            <w:gridSpan w:val="3"/>
          </w:tcPr>
          <w:p w:rsidR="004A4CDE" w:rsidRPr="00BB422A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b/>
                <w:sz w:val="28"/>
                <w:szCs w:val="28"/>
              </w:rPr>
              <w:t>Предложение и словосочетание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</w:t>
            </w:r>
            <w:r w:rsidRPr="00266EF9">
              <w:rPr>
                <w:rFonts w:ascii="Times New Roman" w:hAnsi="Times New Roman"/>
                <w:b/>
                <w:sz w:val="28"/>
                <w:szCs w:val="28"/>
              </w:rPr>
              <w:t xml:space="preserve">6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часов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29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Связь между предложениями в тексте.</w:t>
            </w:r>
          </w:p>
        </w:tc>
        <w:tc>
          <w:tcPr>
            <w:tcW w:w="1843" w:type="dxa"/>
            <w:vMerge w:val="restart"/>
          </w:tcPr>
          <w:p w:rsidR="004A4CDE" w:rsidRPr="00BB422A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rPr>
          <w:trHeight w:val="451"/>
        </w:trPr>
        <w:tc>
          <w:tcPr>
            <w:tcW w:w="850" w:type="dxa"/>
          </w:tcPr>
          <w:p w:rsidR="004A4CDE" w:rsidRPr="009B70F2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9B70F2">
              <w:rPr>
                <w:rFonts w:ascii="Times New Roman" w:eastAsia="Calibri" w:hAnsi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0</w:t>
            </w:r>
          </w:p>
        </w:tc>
        <w:tc>
          <w:tcPr>
            <w:tcW w:w="12049" w:type="dxa"/>
            <w:vMerge/>
            <w:tcBorders>
              <w:bottom w:val="single" w:sz="4" w:space="0" w:color="auto"/>
            </w:tcBorders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4A4CDE" w:rsidRPr="00266EF9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4CDE" w:rsidRPr="00AC0E6C" w:rsidTr="0060300B">
        <w:trPr>
          <w:trHeight w:val="479"/>
        </w:trPr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31</w:t>
            </w:r>
          </w:p>
        </w:tc>
        <w:tc>
          <w:tcPr>
            <w:tcW w:w="12049" w:type="dxa"/>
            <w:vMerge w:val="restart"/>
            <w:tcBorders>
              <w:top w:val="nil"/>
            </w:tcBorders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Связь между частями текста.</w:t>
            </w:r>
          </w:p>
        </w:tc>
        <w:tc>
          <w:tcPr>
            <w:tcW w:w="1843" w:type="dxa"/>
            <w:vMerge w:val="restart"/>
            <w:tcBorders>
              <w:top w:val="nil"/>
            </w:tcBorders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32</w:t>
            </w:r>
          </w:p>
        </w:tc>
        <w:tc>
          <w:tcPr>
            <w:tcW w:w="12049" w:type="dxa"/>
            <w:vMerge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vMerge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4CDE" w:rsidRPr="00AC0E6C" w:rsidTr="0060300B">
        <w:trPr>
          <w:trHeight w:val="306"/>
        </w:trPr>
        <w:tc>
          <w:tcPr>
            <w:tcW w:w="850" w:type="dxa"/>
          </w:tcPr>
          <w:p w:rsidR="004A4CDE" w:rsidRPr="00AC0E6C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tabs>
                <w:tab w:val="left" w:pos="4953"/>
              </w:tabs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Работа с деформированным текстом.</w:t>
            </w:r>
            <w:r>
              <w:rPr>
                <w:rFonts w:ascii="Times New Roman" w:hAnsi="Times New Roman"/>
                <w:sz w:val="28"/>
              </w:rPr>
              <w:tab/>
            </w:r>
          </w:p>
        </w:tc>
        <w:tc>
          <w:tcPr>
            <w:tcW w:w="1843" w:type="dxa"/>
            <w:vMerge w:val="restart"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RPr="00AC0E6C" w:rsidTr="0060300B">
        <w:trPr>
          <w:trHeight w:val="525"/>
        </w:trPr>
        <w:tc>
          <w:tcPr>
            <w:tcW w:w="850" w:type="dxa"/>
          </w:tcPr>
          <w:p w:rsidR="004A4CDE" w:rsidRPr="009B70F2" w:rsidRDefault="004A4CDE" w:rsidP="0060300B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049" w:type="dxa"/>
            <w:vMerge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vMerge/>
          </w:tcPr>
          <w:p w:rsidR="004A4CDE" w:rsidRPr="00266EF9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4CDE" w:rsidTr="0060300B">
        <w:tblPrEx>
          <w:tblLook w:val="0000"/>
        </w:tblPrEx>
        <w:trPr>
          <w:trHeight w:val="335"/>
        </w:trPr>
        <w:tc>
          <w:tcPr>
            <w:tcW w:w="14742" w:type="dxa"/>
            <w:gridSpan w:val="3"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Текст - 27 часов</w:t>
            </w:r>
          </w:p>
        </w:tc>
      </w:tr>
      <w:tr w:rsidR="004A4CDE" w:rsidTr="0060300B">
        <w:tblPrEx>
          <w:tblLook w:val="0000"/>
        </w:tblPrEx>
        <w:trPr>
          <w:trHeight w:val="396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35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Текст. Тема текста. Заглавие.</w:t>
            </w:r>
          </w:p>
        </w:tc>
        <w:tc>
          <w:tcPr>
            <w:tcW w:w="1843" w:type="dxa"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506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36</w:t>
            </w:r>
          </w:p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Текст. Опорные слова.</w:t>
            </w:r>
          </w:p>
        </w:tc>
        <w:tc>
          <w:tcPr>
            <w:tcW w:w="1843" w:type="dxa"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69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37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Текст. Опорные слова.</w:t>
            </w:r>
          </w:p>
        </w:tc>
        <w:tc>
          <w:tcPr>
            <w:tcW w:w="1843" w:type="dxa"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37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38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Проверочная работа</w:t>
            </w:r>
          </w:p>
        </w:tc>
        <w:tc>
          <w:tcPr>
            <w:tcW w:w="1843" w:type="dxa"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06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39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План. Составление плана.</w:t>
            </w:r>
          </w:p>
        </w:tc>
        <w:tc>
          <w:tcPr>
            <w:tcW w:w="1843" w:type="dxa"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155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40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Виды плана.</w:t>
            </w:r>
          </w:p>
        </w:tc>
        <w:tc>
          <w:tcPr>
            <w:tcW w:w="1843" w:type="dxa"/>
            <w:vMerge w:val="restart"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06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41</w:t>
            </w:r>
          </w:p>
        </w:tc>
        <w:tc>
          <w:tcPr>
            <w:tcW w:w="12049" w:type="dxa"/>
            <w:vMerge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vMerge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4CDE" w:rsidTr="0060300B">
        <w:tblPrEx>
          <w:tblLook w:val="0000"/>
        </w:tblPrEx>
        <w:trPr>
          <w:trHeight w:val="126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42</w:t>
            </w:r>
          </w:p>
        </w:tc>
        <w:tc>
          <w:tcPr>
            <w:tcW w:w="12049" w:type="dxa"/>
            <w:vMerge w:val="restart"/>
          </w:tcPr>
          <w:p w:rsidR="004A4CDE" w:rsidRPr="00557DA4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Редактирование текста.</w:t>
            </w:r>
          </w:p>
        </w:tc>
        <w:tc>
          <w:tcPr>
            <w:tcW w:w="1843" w:type="dxa"/>
            <w:vMerge w:val="restart"/>
          </w:tcPr>
          <w:p w:rsidR="004A4CDE" w:rsidRPr="00557DA4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53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43</w:t>
            </w:r>
          </w:p>
        </w:tc>
        <w:tc>
          <w:tcPr>
            <w:tcW w:w="12049" w:type="dxa"/>
            <w:vMerge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vMerge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4CDE" w:rsidTr="0060300B">
        <w:tblPrEx>
          <w:tblLook w:val="0000"/>
        </w:tblPrEx>
        <w:trPr>
          <w:trHeight w:val="237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Типы текста. Описание.</w:t>
            </w:r>
          </w:p>
        </w:tc>
        <w:tc>
          <w:tcPr>
            <w:tcW w:w="1843" w:type="dxa"/>
            <w:vMerge w:val="restart"/>
          </w:tcPr>
          <w:p w:rsidR="004A4CDE" w:rsidRPr="00557DA4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501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45</w:t>
            </w:r>
          </w:p>
        </w:tc>
        <w:tc>
          <w:tcPr>
            <w:tcW w:w="12049" w:type="dxa"/>
            <w:vMerge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</w:p>
        </w:tc>
        <w:tc>
          <w:tcPr>
            <w:tcW w:w="1843" w:type="dxa"/>
            <w:vMerge/>
          </w:tcPr>
          <w:p w:rsidR="004A4CDE" w:rsidRPr="004D4338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4CDE" w:rsidTr="0060300B">
        <w:tblPrEx>
          <w:tblLook w:val="0000"/>
        </w:tblPrEx>
        <w:trPr>
          <w:trHeight w:val="237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46</w:t>
            </w:r>
          </w:p>
        </w:tc>
        <w:tc>
          <w:tcPr>
            <w:tcW w:w="12049" w:type="dxa"/>
            <w:vMerge w:val="restart"/>
          </w:tcPr>
          <w:p w:rsidR="004A4CDE" w:rsidRPr="00557DA4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Текст – сравнительное описание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1843" w:type="dxa"/>
            <w:vMerge w:val="restart"/>
          </w:tcPr>
          <w:p w:rsidR="004A4CDE" w:rsidRPr="00557DA4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37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47</w:t>
            </w:r>
          </w:p>
        </w:tc>
        <w:tc>
          <w:tcPr>
            <w:tcW w:w="12049" w:type="dxa"/>
            <w:vMerge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A4CDE" w:rsidRPr="004D4338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4A4CDE" w:rsidTr="0060300B">
        <w:tblPrEx>
          <w:tblLook w:val="0000"/>
        </w:tblPrEx>
        <w:trPr>
          <w:trHeight w:val="285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48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Типы текста. Повествование.</w:t>
            </w:r>
          </w:p>
        </w:tc>
        <w:tc>
          <w:tcPr>
            <w:tcW w:w="1843" w:type="dxa"/>
            <w:vMerge w:val="restart"/>
          </w:tcPr>
          <w:p w:rsidR="004A4CDE" w:rsidRPr="00557DA4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37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49</w:t>
            </w:r>
          </w:p>
        </w:tc>
        <w:tc>
          <w:tcPr>
            <w:tcW w:w="12049" w:type="dxa"/>
            <w:vMerge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A4CDE" w:rsidRPr="004D4338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4A4CDE" w:rsidTr="0060300B">
        <w:tblPrEx>
          <w:tblLook w:val="0000"/>
        </w:tblPrEx>
        <w:trPr>
          <w:trHeight w:val="206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50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</w:rPr>
              <w:t>Типы текста. Рассуждение.</w:t>
            </w:r>
          </w:p>
        </w:tc>
        <w:tc>
          <w:tcPr>
            <w:tcW w:w="1843" w:type="dxa"/>
            <w:vMerge w:val="restart"/>
          </w:tcPr>
          <w:p w:rsidR="004A4CDE" w:rsidRPr="004D4338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300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2049" w:type="dxa"/>
            <w:vMerge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A4CDE" w:rsidRPr="004D4338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4A4CDE" w:rsidTr="0060300B">
        <w:tblPrEx>
          <w:tblLook w:val="0000"/>
        </w:tblPrEx>
        <w:trPr>
          <w:trHeight w:val="269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Связь предложений в тексте.</w:t>
            </w:r>
          </w:p>
        </w:tc>
        <w:tc>
          <w:tcPr>
            <w:tcW w:w="1843" w:type="dxa"/>
            <w:vMerge w:val="restart"/>
          </w:tcPr>
          <w:p w:rsidR="004A4CDE" w:rsidRPr="00266EF9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2ч.</w:t>
            </w:r>
          </w:p>
        </w:tc>
      </w:tr>
      <w:tr w:rsidR="004A4CDE" w:rsidTr="0060300B">
        <w:tblPrEx>
          <w:tblLook w:val="0000"/>
        </w:tblPrEx>
        <w:trPr>
          <w:trHeight w:val="210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3</w:t>
            </w:r>
          </w:p>
        </w:tc>
        <w:tc>
          <w:tcPr>
            <w:tcW w:w="12049" w:type="dxa"/>
            <w:vMerge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4A4CDE" w:rsidRPr="00DC3D74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4A4CDE" w:rsidTr="0060300B">
        <w:tblPrEx>
          <w:tblLook w:val="0000"/>
        </w:tblPrEx>
        <w:trPr>
          <w:trHeight w:val="269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54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Цепная связь предложений в тексте.</w:t>
            </w:r>
          </w:p>
        </w:tc>
        <w:tc>
          <w:tcPr>
            <w:tcW w:w="1843" w:type="dxa"/>
          </w:tcPr>
          <w:p w:rsidR="004A4CDE" w:rsidRPr="00557DA4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37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5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Параллельная связь предложений в тексте.</w:t>
            </w:r>
          </w:p>
        </w:tc>
        <w:tc>
          <w:tcPr>
            <w:tcW w:w="1843" w:type="dxa"/>
          </w:tcPr>
          <w:p w:rsidR="004A4CDE" w:rsidRPr="00DC3D74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1ч.</w:t>
            </w:r>
          </w:p>
        </w:tc>
      </w:tr>
      <w:tr w:rsidR="004A4CDE" w:rsidTr="0060300B">
        <w:tblPrEx>
          <w:tblLook w:val="0000"/>
        </w:tblPrEx>
        <w:trPr>
          <w:trHeight w:val="195"/>
        </w:trPr>
        <w:tc>
          <w:tcPr>
            <w:tcW w:w="850" w:type="dxa"/>
          </w:tcPr>
          <w:p w:rsidR="004A4CDE" w:rsidRPr="004D4338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4D4338">
              <w:rPr>
                <w:rFonts w:ascii="Times New Roman" w:eastAsia="Calibri" w:hAnsi="Times New Roman"/>
                <w:sz w:val="28"/>
                <w:szCs w:val="28"/>
              </w:rPr>
              <w:t>5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6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Сочинение по картине В.Е.Маковского «Свидание».</w:t>
            </w:r>
          </w:p>
        </w:tc>
        <w:tc>
          <w:tcPr>
            <w:tcW w:w="1843" w:type="dxa"/>
          </w:tcPr>
          <w:p w:rsidR="004A4CDE" w:rsidRPr="00557DA4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37"/>
        </w:trPr>
        <w:tc>
          <w:tcPr>
            <w:tcW w:w="850" w:type="dxa"/>
          </w:tcPr>
          <w:p w:rsidR="004A4CDE" w:rsidRPr="00557DA4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57DA4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Единый временной план текста.</w:t>
            </w:r>
          </w:p>
        </w:tc>
        <w:tc>
          <w:tcPr>
            <w:tcW w:w="1843" w:type="dxa"/>
          </w:tcPr>
          <w:p w:rsidR="004A4CDE" w:rsidRPr="00557DA4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37"/>
        </w:trPr>
        <w:tc>
          <w:tcPr>
            <w:tcW w:w="850" w:type="dxa"/>
          </w:tcPr>
          <w:p w:rsidR="004A4CDE" w:rsidRPr="00557DA4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58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Стили речи.</w:t>
            </w:r>
          </w:p>
        </w:tc>
        <w:tc>
          <w:tcPr>
            <w:tcW w:w="1843" w:type="dxa"/>
            <w:vMerge w:val="restart"/>
          </w:tcPr>
          <w:p w:rsidR="004A4CDE" w:rsidRPr="00557DA4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21"/>
        </w:trPr>
        <w:tc>
          <w:tcPr>
            <w:tcW w:w="850" w:type="dxa"/>
          </w:tcPr>
          <w:p w:rsidR="004A4CDE" w:rsidRPr="00557DA4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57DA4">
              <w:rPr>
                <w:rFonts w:ascii="Times New Roman" w:eastAsia="Calibri" w:hAnsi="Times New Roman"/>
                <w:sz w:val="28"/>
                <w:szCs w:val="28"/>
              </w:rPr>
              <w:t>59</w:t>
            </w:r>
          </w:p>
        </w:tc>
        <w:tc>
          <w:tcPr>
            <w:tcW w:w="12049" w:type="dxa"/>
            <w:vMerge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4A4CDE" w:rsidTr="0060300B">
        <w:tblPrEx>
          <w:tblLook w:val="0000"/>
        </w:tblPrEx>
        <w:trPr>
          <w:trHeight w:val="195"/>
        </w:trPr>
        <w:tc>
          <w:tcPr>
            <w:tcW w:w="850" w:type="dxa"/>
          </w:tcPr>
          <w:p w:rsidR="004A4CDE" w:rsidRPr="00557DA4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557DA4">
              <w:rPr>
                <w:rFonts w:ascii="Times New Roman" w:eastAsia="Calibri" w:hAnsi="Times New Roman"/>
                <w:sz w:val="28"/>
                <w:szCs w:val="28"/>
              </w:rPr>
              <w:t>60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Научный стиль.</w:t>
            </w:r>
          </w:p>
        </w:tc>
        <w:tc>
          <w:tcPr>
            <w:tcW w:w="1843" w:type="dxa"/>
          </w:tcPr>
          <w:p w:rsidR="004A4CDE" w:rsidRPr="00DC3D74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1ч.</w:t>
            </w:r>
          </w:p>
        </w:tc>
      </w:tr>
      <w:tr w:rsidR="004A4CDE" w:rsidTr="0060300B">
        <w:tblPrEx>
          <w:tblLook w:val="0000"/>
        </w:tblPrEx>
        <w:trPr>
          <w:trHeight w:val="210"/>
        </w:trPr>
        <w:tc>
          <w:tcPr>
            <w:tcW w:w="850" w:type="dxa"/>
          </w:tcPr>
          <w:p w:rsidR="004A4CDE" w:rsidRPr="00557DA4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61</w:t>
            </w:r>
          </w:p>
        </w:tc>
        <w:tc>
          <w:tcPr>
            <w:tcW w:w="12049" w:type="dxa"/>
          </w:tcPr>
          <w:p w:rsidR="004A4CDE" w:rsidRPr="00266EF9" w:rsidRDefault="004A4CDE" w:rsidP="0060300B">
            <w:pPr>
              <w:spacing w:after="120" w:line="0" w:lineRule="atLeast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Словари.</w:t>
            </w:r>
          </w:p>
        </w:tc>
        <w:tc>
          <w:tcPr>
            <w:tcW w:w="1843" w:type="dxa"/>
          </w:tcPr>
          <w:p w:rsidR="004A4CDE" w:rsidRPr="009416B6" w:rsidRDefault="004A4CDE" w:rsidP="0060300B">
            <w:pPr>
              <w:spacing w:after="120" w:line="0" w:lineRule="atLeast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53"/>
        </w:trPr>
        <w:tc>
          <w:tcPr>
            <w:tcW w:w="850" w:type="dxa"/>
          </w:tcPr>
          <w:p w:rsidR="004A4CDE" w:rsidRPr="009416B6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2049" w:type="dxa"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266EF9">
              <w:rPr>
                <w:rFonts w:ascii="Times New Roman" w:hAnsi="Times New Roman"/>
                <w:b/>
                <w:sz w:val="28"/>
                <w:szCs w:val="28"/>
              </w:rPr>
              <w:t>Культура общения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- 7</w:t>
            </w:r>
            <w:r w:rsidRPr="00266EF9">
              <w:rPr>
                <w:rFonts w:ascii="Times New Roman" w:hAnsi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843" w:type="dxa"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4A4CDE" w:rsidTr="0060300B">
        <w:tblPrEx>
          <w:tblLook w:val="0000"/>
        </w:tblPrEx>
        <w:trPr>
          <w:trHeight w:val="210"/>
        </w:trPr>
        <w:tc>
          <w:tcPr>
            <w:tcW w:w="850" w:type="dxa"/>
          </w:tcPr>
          <w:p w:rsidR="004A4CDE" w:rsidRPr="009416B6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62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Сочинение на тему «Мой выходной день».</w:t>
            </w:r>
          </w:p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>Редактирование текста.</w:t>
            </w:r>
          </w:p>
        </w:tc>
        <w:tc>
          <w:tcPr>
            <w:tcW w:w="1843" w:type="dxa"/>
            <w:vMerge w:val="restart"/>
          </w:tcPr>
          <w:p w:rsidR="004A4CDE" w:rsidRPr="009416B6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237"/>
        </w:trPr>
        <w:tc>
          <w:tcPr>
            <w:tcW w:w="850" w:type="dxa"/>
          </w:tcPr>
          <w:p w:rsidR="004A4CDE" w:rsidRPr="009416B6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63</w:t>
            </w:r>
          </w:p>
        </w:tc>
        <w:tc>
          <w:tcPr>
            <w:tcW w:w="12049" w:type="dxa"/>
            <w:vMerge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4A4CDE" w:rsidTr="0060300B">
        <w:tblPrEx>
          <w:tblLook w:val="0000"/>
        </w:tblPrEx>
        <w:trPr>
          <w:trHeight w:val="195"/>
        </w:trPr>
        <w:tc>
          <w:tcPr>
            <w:tcW w:w="850" w:type="dxa"/>
          </w:tcPr>
          <w:p w:rsidR="004A4CDE" w:rsidRPr="009416B6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64</w:t>
            </w:r>
          </w:p>
        </w:tc>
        <w:tc>
          <w:tcPr>
            <w:tcW w:w="12049" w:type="dxa"/>
            <w:vMerge w:val="restart"/>
          </w:tcPr>
          <w:p w:rsidR="004A4CDE" w:rsidRPr="009416B6" w:rsidRDefault="004A4CDE" w:rsidP="0060300B">
            <w:pPr>
              <w:pStyle w:val="a3"/>
              <w:spacing w:after="120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 xml:space="preserve">Материал </w:t>
            </w:r>
            <w:proofErr w:type="gramStart"/>
            <w:r w:rsidRPr="00266EF9">
              <w:rPr>
                <w:rFonts w:ascii="Times New Roman" w:hAnsi="Times New Roman"/>
                <w:sz w:val="28"/>
                <w:szCs w:val="28"/>
              </w:rPr>
              <w:t>для</w:t>
            </w:r>
            <w:proofErr w:type="gramEnd"/>
            <w:r w:rsidRPr="00266E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66EF9">
              <w:rPr>
                <w:rFonts w:ascii="Times New Roman" w:hAnsi="Times New Roman"/>
                <w:sz w:val="28"/>
                <w:szCs w:val="28"/>
              </w:rPr>
              <w:t>КВН</w:t>
            </w:r>
            <w:proofErr w:type="gramEnd"/>
            <w:r w:rsidRPr="00266EF9">
              <w:rPr>
                <w:rFonts w:ascii="Times New Roman" w:hAnsi="Times New Roman"/>
                <w:sz w:val="28"/>
                <w:szCs w:val="28"/>
              </w:rPr>
              <w:t>, викторин, конкурсов.</w:t>
            </w:r>
          </w:p>
        </w:tc>
        <w:tc>
          <w:tcPr>
            <w:tcW w:w="1843" w:type="dxa"/>
            <w:vMerge w:val="restart"/>
          </w:tcPr>
          <w:p w:rsidR="004A4CDE" w:rsidRPr="00DC3D74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2ч.</w:t>
            </w:r>
          </w:p>
        </w:tc>
      </w:tr>
      <w:tr w:rsidR="004A4CDE" w:rsidTr="0060300B">
        <w:tblPrEx>
          <w:tblLook w:val="0000"/>
        </w:tblPrEx>
        <w:trPr>
          <w:trHeight w:val="348"/>
        </w:trPr>
        <w:tc>
          <w:tcPr>
            <w:tcW w:w="850" w:type="dxa"/>
          </w:tcPr>
          <w:p w:rsidR="004A4CDE" w:rsidRPr="009416B6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65</w:t>
            </w:r>
          </w:p>
        </w:tc>
        <w:tc>
          <w:tcPr>
            <w:tcW w:w="12049" w:type="dxa"/>
            <w:vMerge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4A4CDE" w:rsidTr="0060300B">
        <w:tblPrEx>
          <w:tblLook w:val="0000"/>
        </w:tblPrEx>
        <w:trPr>
          <w:trHeight w:val="317"/>
        </w:trPr>
        <w:tc>
          <w:tcPr>
            <w:tcW w:w="850" w:type="dxa"/>
          </w:tcPr>
          <w:p w:rsidR="004A4CDE" w:rsidRPr="009416B6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66</w:t>
            </w:r>
          </w:p>
        </w:tc>
        <w:tc>
          <w:tcPr>
            <w:tcW w:w="12049" w:type="dxa"/>
            <w:vMerge w:val="restart"/>
          </w:tcPr>
          <w:p w:rsidR="004A4CDE" w:rsidRPr="00266EF9" w:rsidRDefault="004A4CDE" w:rsidP="0060300B">
            <w:pPr>
              <w:spacing w:after="120"/>
              <w:rPr>
                <w:rFonts w:ascii="Times New Roman" w:hAnsi="Times New Roman"/>
                <w:sz w:val="28"/>
              </w:rPr>
            </w:pPr>
            <w:r w:rsidRPr="00266EF9">
              <w:rPr>
                <w:rFonts w:ascii="Times New Roman" w:hAnsi="Times New Roman"/>
                <w:sz w:val="28"/>
              </w:rPr>
              <w:t xml:space="preserve">Повторение </w:t>
            </w:r>
            <w:proofErr w:type="gramStart"/>
            <w:r w:rsidRPr="00266EF9">
              <w:rPr>
                <w:rFonts w:ascii="Times New Roman" w:hAnsi="Times New Roman"/>
                <w:sz w:val="28"/>
              </w:rPr>
              <w:t>пройденного</w:t>
            </w:r>
            <w:proofErr w:type="gramEnd"/>
            <w:r w:rsidRPr="00266EF9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1843" w:type="dxa"/>
            <w:vMerge w:val="restart"/>
          </w:tcPr>
          <w:p w:rsidR="004A4CDE" w:rsidRPr="009416B6" w:rsidRDefault="004A4CDE" w:rsidP="0060300B">
            <w:pPr>
              <w:spacing w:after="12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6EF9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ч.</w:t>
            </w:r>
          </w:p>
        </w:tc>
      </w:tr>
      <w:tr w:rsidR="004A4CDE" w:rsidTr="0060300B">
        <w:tblPrEx>
          <w:tblLook w:val="0000"/>
        </w:tblPrEx>
        <w:trPr>
          <w:trHeight w:val="316"/>
        </w:trPr>
        <w:tc>
          <w:tcPr>
            <w:tcW w:w="850" w:type="dxa"/>
          </w:tcPr>
          <w:p w:rsidR="004A4CDE" w:rsidRPr="009416B6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67</w:t>
            </w:r>
          </w:p>
        </w:tc>
        <w:tc>
          <w:tcPr>
            <w:tcW w:w="12049" w:type="dxa"/>
            <w:vMerge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  <w:tr w:rsidR="004A4CDE" w:rsidTr="0060300B">
        <w:tblPrEx>
          <w:tblLook w:val="0000"/>
        </w:tblPrEx>
        <w:trPr>
          <w:trHeight w:val="329"/>
        </w:trPr>
        <w:tc>
          <w:tcPr>
            <w:tcW w:w="850" w:type="dxa"/>
          </w:tcPr>
          <w:p w:rsidR="004A4CDE" w:rsidRPr="00F86C34" w:rsidRDefault="004A4CDE" w:rsidP="0060300B">
            <w:pPr>
              <w:tabs>
                <w:tab w:val="left" w:pos="5481"/>
              </w:tabs>
              <w:spacing w:line="36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F86C34">
              <w:rPr>
                <w:rFonts w:ascii="Times New Roman" w:eastAsia="Calibri" w:hAnsi="Times New Roman"/>
                <w:sz w:val="28"/>
                <w:szCs w:val="28"/>
              </w:rPr>
              <w:t>68</w:t>
            </w:r>
          </w:p>
        </w:tc>
        <w:tc>
          <w:tcPr>
            <w:tcW w:w="12049" w:type="dxa"/>
            <w:vMerge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4A4CDE" w:rsidRDefault="004A4CDE" w:rsidP="0060300B">
            <w:pPr>
              <w:tabs>
                <w:tab w:val="left" w:pos="5481"/>
              </w:tabs>
              <w:spacing w:line="360" w:lineRule="auto"/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</w:p>
        </w:tc>
      </w:tr>
    </w:tbl>
    <w:p w:rsidR="004A4CDE" w:rsidRDefault="004A4CDE" w:rsidP="004A4CDE">
      <w:pPr>
        <w:tabs>
          <w:tab w:val="left" w:pos="5481"/>
        </w:tabs>
        <w:spacing w:line="360" w:lineRule="auto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4A4CDE" w:rsidRDefault="004A4CDE" w:rsidP="004A4CDE">
      <w:pPr>
        <w:tabs>
          <w:tab w:val="left" w:pos="5481"/>
        </w:tabs>
        <w:spacing w:line="360" w:lineRule="auto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4A4CDE" w:rsidRDefault="004A4CDE" w:rsidP="004A4CDE">
      <w:pPr>
        <w:tabs>
          <w:tab w:val="left" w:pos="5481"/>
        </w:tabs>
        <w:spacing w:line="360" w:lineRule="auto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4A4CDE" w:rsidRDefault="004A4CDE" w:rsidP="004A4CDE">
      <w:pPr>
        <w:tabs>
          <w:tab w:val="left" w:pos="5481"/>
        </w:tabs>
        <w:spacing w:line="360" w:lineRule="auto"/>
        <w:jc w:val="center"/>
        <w:rPr>
          <w:rFonts w:ascii="Times New Roman" w:eastAsia="Calibri" w:hAnsi="Times New Roman"/>
          <w:b/>
          <w:sz w:val="26"/>
          <w:szCs w:val="26"/>
        </w:rPr>
      </w:pPr>
    </w:p>
    <w:p w:rsidR="00342C48" w:rsidRDefault="00342C48" w:rsidP="00342C48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sectPr w:rsidR="00342C48" w:rsidSect="00342C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74741"/>
    <w:multiLevelType w:val="hybridMultilevel"/>
    <w:tmpl w:val="6F9406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F54F28"/>
    <w:multiLevelType w:val="hybridMultilevel"/>
    <w:tmpl w:val="16563F6E"/>
    <w:lvl w:ilvl="0" w:tplc="E29878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42C48"/>
    <w:rsid w:val="0019585E"/>
    <w:rsid w:val="00342C48"/>
    <w:rsid w:val="004A4CDE"/>
    <w:rsid w:val="0069236A"/>
    <w:rsid w:val="007C14DE"/>
    <w:rsid w:val="008E3BD3"/>
    <w:rsid w:val="009E145B"/>
    <w:rsid w:val="00CA2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2C48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Subtitle"/>
    <w:basedOn w:val="a"/>
    <w:link w:val="a5"/>
    <w:qFormat/>
    <w:rsid w:val="00342C4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Подзаголовок Знак"/>
    <w:basedOn w:val="a0"/>
    <w:link w:val="a4"/>
    <w:rsid w:val="00342C4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4A4C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Новый"/>
    <w:basedOn w:val="a"/>
    <w:rsid w:val="004A4CD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CA2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2D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1218</Words>
  <Characters>6946</Characters>
  <Application>Microsoft Office Word</Application>
  <DocSecurity>0</DocSecurity>
  <Lines>57</Lines>
  <Paragraphs>16</Paragraphs>
  <ScaleCrop>false</ScaleCrop>
  <Company/>
  <LinksUpToDate>false</LinksUpToDate>
  <CharactersWithSpaces>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5</cp:revision>
  <dcterms:created xsi:type="dcterms:W3CDTF">2019-09-28T05:54:00Z</dcterms:created>
  <dcterms:modified xsi:type="dcterms:W3CDTF">2019-09-30T12:13:00Z</dcterms:modified>
</cp:coreProperties>
</file>